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626A5" w14:textId="77777777" w:rsidR="00EB2122" w:rsidRDefault="0056114C">
      <w:pPr>
        <w:spacing w:after="160" w:line="240" w:lineRule="auto"/>
        <w:jc w:val="both"/>
        <w:rPr>
          <w:rFonts w:ascii="Times New Roman" w:eastAsia="Times New Roman" w:hAnsi="Times New Roman" w:cs="Times New Roman"/>
          <w:color w:val="424040"/>
          <w:sz w:val="24"/>
          <w:szCs w:val="24"/>
          <w:highlight w:val="white"/>
        </w:rPr>
      </w:pPr>
      <w:r>
        <w:rPr>
          <w:rFonts w:ascii="Times New Roman" w:eastAsia="Times New Roman" w:hAnsi="Times New Roman" w:cs="Times New Roman"/>
          <w:color w:val="424040"/>
          <w:sz w:val="24"/>
          <w:szCs w:val="24"/>
          <w:highlight w:val="white"/>
        </w:rPr>
        <w:t xml:space="preserve"> </w:t>
      </w:r>
    </w:p>
    <w:p w14:paraId="7D5F3708"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48CF1921" w14:textId="1853C52E" w:rsidR="00EB2122" w:rsidRDefault="007F3E52" w:rsidP="007F3E52">
      <w:pPr>
        <w:spacing w:after="160" w:line="240" w:lineRule="auto"/>
        <w:jc w:val="center"/>
        <w:rPr>
          <w:rFonts w:ascii="Times New Roman" w:eastAsia="Times New Roman" w:hAnsi="Times New Roman" w:cs="Times New Roman"/>
          <w:color w:val="424040"/>
          <w:sz w:val="28"/>
          <w:szCs w:val="28"/>
          <w:highlight w:val="white"/>
          <w:lang w:val="uk-UA"/>
        </w:rPr>
      </w:pPr>
      <w:r>
        <w:rPr>
          <w:rFonts w:ascii="Times New Roman" w:eastAsia="Times New Roman" w:hAnsi="Times New Roman" w:cs="Times New Roman"/>
          <w:color w:val="424040"/>
          <w:sz w:val="28"/>
          <w:szCs w:val="28"/>
          <w:highlight w:val="white"/>
          <w:lang w:val="uk-UA"/>
        </w:rPr>
        <w:t>ЗМІСТ</w:t>
      </w:r>
    </w:p>
    <w:p w14:paraId="16E2DD62" w14:textId="20805919" w:rsidR="007F3E52" w:rsidRDefault="007F3E52" w:rsidP="007F3E52">
      <w:pPr>
        <w:pStyle w:val="a5"/>
        <w:numPr>
          <w:ilvl w:val="0"/>
          <w:numId w:val="3"/>
        </w:numPr>
        <w:spacing w:after="160" w:line="240" w:lineRule="auto"/>
        <w:rPr>
          <w:rFonts w:ascii="Times New Roman" w:eastAsia="Times New Roman" w:hAnsi="Times New Roman" w:cs="Times New Roman"/>
          <w:color w:val="424040"/>
          <w:sz w:val="28"/>
          <w:szCs w:val="28"/>
          <w:highlight w:val="white"/>
          <w:lang w:val="uk-UA"/>
        </w:rPr>
      </w:pPr>
      <w:r>
        <w:rPr>
          <w:rFonts w:ascii="Times New Roman" w:eastAsia="Times New Roman" w:hAnsi="Times New Roman" w:cs="Times New Roman"/>
          <w:color w:val="424040"/>
          <w:sz w:val="28"/>
          <w:szCs w:val="28"/>
          <w:highlight w:val="white"/>
          <w:lang w:val="uk-UA"/>
        </w:rPr>
        <w:t xml:space="preserve">Текстовий опис </w:t>
      </w:r>
      <w:proofErr w:type="spellStart"/>
      <w:r>
        <w:rPr>
          <w:rFonts w:ascii="Times New Roman" w:eastAsia="Times New Roman" w:hAnsi="Times New Roman" w:cs="Times New Roman"/>
          <w:color w:val="424040"/>
          <w:sz w:val="28"/>
          <w:szCs w:val="28"/>
          <w:highlight w:val="white"/>
          <w:lang w:val="uk-UA"/>
        </w:rPr>
        <w:t>проєкту</w:t>
      </w:r>
      <w:proofErr w:type="spellEnd"/>
      <w:r>
        <w:rPr>
          <w:rFonts w:ascii="Times New Roman" w:eastAsia="Times New Roman" w:hAnsi="Times New Roman" w:cs="Times New Roman"/>
          <w:color w:val="424040"/>
          <w:sz w:val="28"/>
          <w:szCs w:val="28"/>
          <w:highlight w:val="white"/>
          <w:lang w:val="uk-UA"/>
        </w:rPr>
        <w:t>.</w:t>
      </w:r>
    </w:p>
    <w:p w14:paraId="24711005" w14:textId="39BD6337" w:rsidR="007F3E52" w:rsidRPr="007F3E52" w:rsidRDefault="007F3E52" w:rsidP="007F3E52">
      <w:pPr>
        <w:pStyle w:val="a5"/>
        <w:numPr>
          <w:ilvl w:val="0"/>
          <w:numId w:val="3"/>
        </w:numPr>
        <w:spacing w:after="160" w:line="240" w:lineRule="auto"/>
        <w:rPr>
          <w:rFonts w:ascii="Times New Roman" w:eastAsia="Times New Roman" w:hAnsi="Times New Roman" w:cs="Times New Roman"/>
          <w:color w:val="424040"/>
          <w:sz w:val="28"/>
          <w:szCs w:val="28"/>
          <w:highlight w:val="white"/>
          <w:lang w:val="uk-UA"/>
        </w:rPr>
      </w:pPr>
      <w:r>
        <w:rPr>
          <w:rFonts w:ascii="Times New Roman" w:eastAsia="Times New Roman" w:hAnsi="Times New Roman" w:cs="Times New Roman"/>
          <w:color w:val="424040"/>
          <w:sz w:val="28"/>
          <w:szCs w:val="28"/>
          <w:highlight w:val="white"/>
          <w:lang w:val="uk-UA"/>
        </w:rPr>
        <w:t xml:space="preserve">Додатки. Презентація </w:t>
      </w:r>
      <w:proofErr w:type="spellStart"/>
      <w:r>
        <w:rPr>
          <w:rFonts w:ascii="Times New Roman" w:eastAsia="Times New Roman" w:hAnsi="Times New Roman" w:cs="Times New Roman"/>
          <w:color w:val="424040"/>
          <w:sz w:val="28"/>
          <w:szCs w:val="28"/>
          <w:highlight w:val="white"/>
          <w:lang w:val="uk-UA"/>
        </w:rPr>
        <w:t>проєкту</w:t>
      </w:r>
      <w:proofErr w:type="spellEnd"/>
      <w:r>
        <w:rPr>
          <w:rFonts w:ascii="Times New Roman" w:eastAsia="Times New Roman" w:hAnsi="Times New Roman" w:cs="Times New Roman"/>
          <w:color w:val="424040"/>
          <w:sz w:val="28"/>
          <w:szCs w:val="28"/>
          <w:highlight w:val="white"/>
          <w:lang w:val="uk-UA"/>
        </w:rPr>
        <w:t>.</w:t>
      </w:r>
    </w:p>
    <w:p w14:paraId="4C03DE21"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4B6D7B58"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4221B343"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21E6F871"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34D5DE7E"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0BC560A4"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2E193764"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186EB991"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6AD1B907"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0AB43B15"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3F4B39B8"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43F21E50"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3A81AE11"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1BFF9533"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370B82E5"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4FA95BF7"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2F39E53A"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5B1BBB62"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51F08C39"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14403695"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7E7ABDBA"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45CD9356"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7A9A335D"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08B170EC"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1A45C436"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7EE57801" w14:textId="77777777" w:rsidR="00EB2122" w:rsidRDefault="00EB2122">
      <w:pPr>
        <w:spacing w:after="160" w:line="240" w:lineRule="auto"/>
        <w:jc w:val="both"/>
        <w:rPr>
          <w:rFonts w:ascii="Times New Roman" w:eastAsia="Times New Roman" w:hAnsi="Times New Roman" w:cs="Times New Roman"/>
          <w:color w:val="424040"/>
          <w:sz w:val="24"/>
          <w:szCs w:val="24"/>
          <w:highlight w:val="white"/>
        </w:rPr>
      </w:pPr>
    </w:p>
    <w:p w14:paraId="12371FF2" w14:textId="77777777" w:rsidR="007F3E52" w:rsidRDefault="007F3E52">
      <w:pPr>
        <w:spacing w:after="160" w:line="240" w:lineRule="auto"/>
        <w:jc w:val="both"/>
        <w:rPr>
          <w:rFonts w:ascii="Times New Roman" w:eastAsia="Times New Roman" w:hAnsi="Times New Roman" w:cs="Times New Roman"/>
          <w:color w:val="424040"/>
          <w:sz w:val="24"/>
          <w:szCs w:val="24"/>
          <w:highlight w:val="white"/>
        </w:rPr>
      </w:pPr>
    </w:p>
    <w:p w14:paraId="00000001" w14:textId="55356B38" w:rsidR="003F7858" w:rsidRDefault="0056114C" w:rsidP="00EB2122">
      <w:pPr>
        <w:spacing w:after="160" w:line="240" w:lineRule="auto"/>
        <w:jc w:val="center"/>
        <w:rPr>
          <w:rFonts w:ascii="Times New Roman" w:eastAsia="Times New Roman" w:hAnsi="Times New Roman" w:cs="Times New Roman"/>
          <w:color w:val="424040"/>
          <w:sz w:val="24"/>
          <w:szCs w:val="24"/>
          <w:highlight w:val="white"/>
        </w:rPr>
      </w:pPr>
      <w:r>
        <w:rPr>
          <w:rFonts w:ascii="Times New Roman" w:eastAsia="Times New Roman" w:hAnsi="Times New Roman" w:cs="Times New Roman"/>
          <w:color w:val="424040"/>
          <w:sz w:val="24"/>
          <w:szCs w:val="24"/>
          <w:highlight w:val="white"/>
        </w:rPr>
        <w:lastRenderedPageBreak/>
        <w:t>ТОЙ, ЩО ЗНАЙШОВ СВІЙ ШЛЯХ У ЖИТТІ (ПАМ’ЯТІ Л. КЛЬОСОВА)</w:t>
      </w:r>
    </w:p>
    <w:p w14:paraId="00000009" w14:textId="77777777" w:rsidR="003F7858" w:rsidRDefault="003F7858">
      <w:pPr>
        <w:spacing w:line="240" w:lineRule="auto"/>
        <w:jc w:val="right"/>
        <w:rPr>
          <w:rFonts w:ascii="Times New Roman" w:eastAsia="Times New Roman" w:hAnsi="Times New Roman" w:cs="Times New Roman"/>
          <w:color w:val="424040"/>
          <w:sz w:val="24"/>
          <w:szCs w:val="24"/>
          <w:highlight w:val="white"/>
        </w:rPr>
      </w:pPr>
    </w:p>
    <w:p w14:paraId="0000000A" w14:textId="77777777" w:rsidR="003F7858" w:rsidRDefault="0056114C">
      <w:pPr>
        <w:spacing w:after="160" w:line="240" w:lineRule="auto"/>
        <w:jc w:val="right"/>
        <w:rPr>
          <w:rFonts w:ascii="Times New Roman" w:eastAsia="Times New Roman" w:hAnsi="Times New Roman" w:cs="Times New Roman"/>
          <w:color w:val="424040"/>
          <w:sz w:val="28"/>
          <w:szCs w:val="28"/>
          <w:highlight w:val="white"/>
        </w:rPr>
      </w:pPr>
      <w:r>
        <w:rPr>
          <w:rFonts w:ascii="Times New Roman" w:eastAsia="Times New Roman" w:hAnsi="Times New Roman" w:cs="Times New Roman"/>
          <w:i/>
          <w:color w:val="424040"/>
          <w:sz w:val="28"/>
          <w:szCs w:val="28"/>
          <w:highlight w:val="white"/>
        </w:rPr>
        <w:t xml:space="preserve">Пізнай свій край… себе, свій рід, свій </w:t>
      </w:r>
      <w:proofErr w:type="spellStart"/>
      <w:r>
        <w:rPr>
          <w:rFonts w:ascii="Times New Roman" w:eastAsia="Times New Roman" w:hAnsi="Times New Roman" w:cs="Times New Roman"/>
          <w:i/>
          <w:color w:val="424040"/>
          <w:sz w:val="28"/>
          <w:szCs w:val="28"/>
          <w:highlight w:val="white"/>
        </w:rPr>
        <w:t>нарід</w:t>
      </w:r>
      <w:proofErr w:type="spellEnd"/>
      <w:r>
        <w:rPr>
          <w:rFonts w:ascii="Times New Roman" w:eastAsia="Times New Roman" w:hAnsi="Times New Roman" w:cs="Times New Roman"/>
          <w:i/>
          <w:color w:val="424040"/>
          <w:sz w:val="28"/>
          <w:szCs w:val="28"/>
          <w:highlight w:val="white"/>
        </w:rPr>
        <w:t>,</w:t>
      </w:r>
      <w:r>
        <w:rPr>
          <w:rFonts w:ascii="Times New Roman" w:eastAsia="Times New Roman" w:hAnsi="Times New Roman" w:cs="Times New Roman"/>
          <w:i/>
          <w:color w:val="424040"/>
          <w:sz w:val="28"/>
          <w:szCs w:val="28"/>
        </w:rPr>
        <w:br/>
      </w:r>
      <w:r>
        <w:rPr>
          <w:rFonts w:ascii="Times New Roman" w:eastAsia="Times New Roman" w:hAnsi="Times New Roman" w:cs="Times New Roman"/>
          <w:i/>
          <w:color w:val="424040"/>
          <w:sz w:val="28"/>
          <w:szCs w:val="28"/>
          <w:highlight w:val="white"/>
        </w:rPr>
        <w:t>свою землю – і ти побачиш свій шлях у життя</w:t>
      </w:r>
      <w:r>
        <w:rPr>
          <w:rFonts w:ascii="Times New Roman" w:eastAsia="Times New Roman" w:hAnsi="Times New Roman" w:cs="Times New Roman"/>
          <w:color w:val="424040"/>
          <w:sz w:val="28"/>
          <w:szCs w:val="28"/>
          <w:highlight w:val="white"/>
        </w:rPr>
        <w:t>…</w:t>
      </w:r>
      <w:r>
        <w:rPr>
          <w:rFonts w:ascii="Times New Roman" w:eastAsia="Times New Roman" w:hAnsi="Times New Roman" w:cs="Times New Roman"/>
          <w:color w:val="424040"/>
          <w:sz w:val="28"/>
          <w:szCs w:val="28"/>
        </w:rPr>
        <w:br/>
      </w:r>
      <w:r>
        <w:rPr>
          <w:rFonts w:ascii="Times New Roman" w:eastAsia="Times New Roman" w:hAnsi="Times New Roman" w:cs="Times New Roman"/>
          <w:i/>
          <w:color w:val="424040"/>
          <w:sz w:val="28"/>
          <w:szCs w:val="28"/>
          <w:highlight w:val="white"/>
        </w:rPr>
        <w:t>Григорій Сковорода</w:t>
      </w:r>
    </w:p>
    <w:p w14:paraId="0000000B" w14:textId="77777777" w:rsidR="003F7858" w:rsidRDefault="0056114C">
      <w:pPr>
        <w:spacing w:line="240" w:lineRule="auto"/>
        <w:jc w:val="both"/>
        <w:rPr>
          <w:rFonts w:ascii="Times New Roman" w:eastAsia="Times New Roman" w:hAnsi="Times New Roman" w:cs="Times New Roman"/>
          <w:color w:val="424040"/>
          <w:sz w:val="28"/>
          <w:szCs w:val="28"/>
          <w:highlight w:val="white"/>
        </w:rPr>
      </w:pPr>
      <w:r>
        <w:rPr>
          <w:rFonts w:ascii="Times New Roman" w:eastAsia="Times New Roman" w:hAnsi="Times New Roman" w:cs="Times New Roman"/>
          <w:color w:val="424040"/>
          <w:sz w:val="28"/>
          <w:szCs w:val="28"/>
          <w:highlight w:val="white"/>
        </w:rPr>
        <w:t xml:space="preserve">      Знання історії свого краю – священний обов’язок кожної культурної та освіченої людини. Ми завжди маємо пам’ятати звідки  родом, де наше коріння, знати історію свого народу, бо хто не знає свого минулого, той не вартий майбутнього. Дбайливе ставлення до історії своєї країни, свого краю – то ознака цивілізованості суспільства. </w:t>
      </w:r>
    </w:p>
    <w:p w14:paraId="09F9E55C" w14:textId="2AD85B89" w:rsidR="0042799B" w:rsidRPr="0042799B" w:rsidRDefault="0042799B" w:rsidP="0042799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rPr>
        <w:t xml:space="preserve"> 18 жовтня 2020 року  минуло 90 років від дня народження Л.М. </w:t>
      </w:r>
      <w:proofErr w:type="spellStart"/>
      <w:r>
        <w:rPr>
          <w:rFonts w:ascii="Times New Roman" w:eastAsia="Times New Roman" w:hAnsi="Times New Roman" w:cs="Times New Roman"/>
          <w:sz w:val="28"/>
          <w:szCs w:val="28"/>
        </w:rPr>
        <w:t>Кльосова</w:t>
      </w:r>
      <w:proofErr w:type="spellEnd"/>
      <w:r>
        <w:rPr>
          <w:rFonts w:ascii="Times New Roman" w:eastAsia="Times New Roman" w:hAnsi="Times New Roman" w:cs="Times New Roman"/>
          <w:sz w:val="28"/>
          <w:szCs w:val="28"/>
        </w:rPr>
        <w:t>. Ця дата залишилася непомітною серед ва</w:t>
      </w:r>
      <w:r w:rsidR="008D3A1F">
        <w:rPr>
          <w:rFonts w:ascii="Times New Roman" w:eastAsia="Times New Roman" w:hAnsi="Times New Roman" w:cs="Times New Roman"/>
          <w:sz w:val="28"/>
          <w:szCs w:val="28"/>
        </w:rPr>
        <w:t xml:space="preserve">жливих подій культурного життя </w:t>
      </w:r>
      <w:r w:rsidR="008D3A1F">
        <w:rPr>
          <w:rFonts w:ascii="Times New Roman" w:eastAsia="Times New Roman" w:hAnsi="Times New Roman" w:cs="Times New Roman"/>
          <w:sz w:val="28"/>
          <w:szCs w:val="28"/>
          <w:lang w:val="uk-UA"/>
        </w:rPr>
        <w:t xml:space="preserve">Баштанської </w:t>
      </w:r>
      <w:r>
        <w:rPr>
          <w:rFonts w:ascii="Times New Roman" w:eastAsia="Times New Roman" w:hAnsi="Times New Roman" w:cs="Times New Roman"/>
          <w:sz w:val="28"/>
          <w:szCs w:val="28"/>
        </w:rPr>
        <w:t>ТГ. З нагоди ювілею учнем проведено дослідження щодо життя й діяльності нашого земляка, в результаті якого буде  створено тематичну експозицію в шкільному історико- краєзнавчому музеї.</w:t>
      </w:r>
    </w:p>
    <w:p w14:paraId="0000000C" w14:textId="42C8D804" w:rsidR="003F7858" w:rsidRDefault="0056114C">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Метою</w:t>
      </w:r>
      <w:r>
        <w:rPr>
          <w:rFonts w:ascii="Times New Roman" w:eastAsia="Times New Roman" w:hAnsi="Times New Roman" w:cs="Times New Roman"/>
          <w:sz w:val="28"/>
          <w:szCs w:val="28"/>
        </w:rPr>
        <w:t xml:space="preserve"> дослідження є прагнення дослідити та</w:t>
      </w:r>
      <w:r w:rsidR="00CE5CD2">
        <w:rPr>
          <w:rFonts w:ascii="Times New Roman" w:eastAsia="Times New Roman" w:hAnsi="Times New Roman" w:cs="Times New Roman"/>
          <w:sz w:val="28"/>
          <w:szCs w:val="28"/>
        </w:rPr>
        <w:t xml:space="preserve"> зберегти пам’ять про </w:t>
      </w:r>
      <w:r>
        <w:rPr>
          <w:rFonts w:ascii="Times New Roman" w:eastAsia="Times New Roman" w:hAnsi="Times New Roman" w:cs="Times New Roman"/>
          <w:sz w:val="28"/>
          <w:szCs w:val="28"/>
        </w:rPr>
        <w:t xml:space="preserve"> сторінки життя і творчості маловідомого поета, педагога, дослідника, краєзнавця, зачинателя музейної справи в </w:t>
      </w:r>
      <w:proofErr w:type="spellStart"/>
      <w:r>
        <w:rPr>
          <w:rFonts w:ascii="Times New Roman" w:eastAsia="Times New Roman" w:hAnsi="Times New Roman" w:cs="Times New Roman"/>
          <w:sz w:val="28"/>
          <w:szCs w:val="28"/>
        </w:rPr>
        <w:t>Баштанці</w:t>
      </w:r>
      <w:proofErr w:type="spellEnd"/>
      <w:r>
        <w:rPr>
          <w:rFonts w:ascii="Times New Roman" w:eastAsia="Times New Roman" w:hAnsi="Times New Roman" w:cs="Times New Roman"/>
          <w:sz w:val="28"/>
          <w:szCs w:val="28"/>
        </w:rPr>
        <w:t xml:space="preserve">, репресованого комуністичним режимом, дисидента, що повернувся на Батьківщину і плекав її розквіт - Леоніда Мусійовича </w:t>
      </w:r>
      <w:proofErr w:type="spellStart"/>
      <w:r>
        <w:rPr>
          <w:rFonts w:ascii="Times New Roman" w:eastAsia="Times New Roman" w:hAnsi="Times New Roman" w:cs="Times New Roman"/>
          <w:sz w:val="28"/>
          <w:szCs w:val="28"/>
        </w:rPr>
        <w:t>Кльосова</w:t>
      </w:r>
      <w:proofErr w:type="spellEnd"/>
      <w:r>
        <w:rPr>
          <w:rFonts w:ascii="Times New Roman" w:eastAsia="Times New Roman" w:hAnsi="Times New Roman" w:cs="Times New Roman"/>
          <w:sz w:val="28"/>
          <w:szCs w:val="28"/>
        </w:rPr>
        <w:t>.</w:t>
      </w:r>
    </w:p>
    <w:p w14:paraId="46E95426" w14:textId="77777777" w:rsidR="0042799B" w:rsidRPr="00A553E7" w:rsidRDefault="0042799B" w:rsidP="0042799B">
      <w:pPr>
        <w:jc w:val="both"/>
        <w:rPr>
          <w:rFonts w:ascii="Times New Roman" w:hAnsi="Times New Roman"/>
          <w:b/>
          <w:sz w:val="28"/>
          <w:szCs w:val="28"/>
        </w:rPr>
      </w:pPr>
      <w:r w:rsidRPr="00A553E7">
        <w:rPr>
          <w:rFonts w:ascii="Times New Roman" w:hAnsi="Times New Roman"/>
          <w:b/>
          <w:sz w:val="28"/>
          <w:szCs w:val="28"/>
        </w:rPr>
        <w:t xml:space="preserve">Досягнення </w:t>
      </w:r>
      <w:r w:rsidRPr="00EB1EF8">
        <w:rPr>
          <w:rFonts w:ascii="Times New Roman" w:hAnsi="Times New Roman"/>
          <w:b/>
          <w:sz w:val="28"/>
          <w:szCs w:val="28"/>
        </w:rPr>
        <w:t>означеної</w:t>
      </w:r>
      <w:r w:rsidRPr="00A553E7">
        <w:rPr>
          <w:rFonts w:ascii="Times New Roman" w:hAnsi="Times New Roman"/>
          <w:b/>
          <w:color w:val="FF0000"/>
          <w:sz w:val="28"/>
          <w:szCs w:val="28"/>
        </w:rPr>
        <w:t xml:space="preserve"> </w:t>
      </w:r>
      <w:r w:rsidRPr="00A553E7">
        <w:rPr>
          <w:rFonts w:ascii="Times New Roman" w:hAnsi="Times New Roman"/>
          <w:b/>
          <w:sz w:val="28"/>
          <w:szCs w:val="28"/>
        </w:rPr>
        <w:t>мети дозволить вирішити такі завдання:</w:t>
      </w:r>
    </w:p>
    <w:p w14:paraId="004E0190" w14:textId="4C82E485" w:rsidR="0042799B" w:rsidRPr="0079395C" w:rsidRDefault="0042799B" w:rsidP="0042799B">
      <w:pPr>
        <w:pStyle w:val="a5"/>
        <w:numPr>
          <w:ilvl w:val="0"/>
          <w:numId w:val="2"/>
        </w:numPr>
        <w:jc w:val="both"/>
        <w:rPr>
          <w:rFonts w:ascii="Times New Roman" w:hAnsi="Times New Roman"/>
          <w:sz w:val="28"/>
          <w:szCs w:val="28"/>
        </w:rPr>
      </w:pPr>
      <w:r w:rsidRPr="0079395C">
        <w:rPr>
          <w:rFonts w:ascii="Times New Roman" w:hAnsi="Times New Roman"/>
          <w:sz w:val="28"/>
          <w:szCs w:val="28"/>
        </w:rPr>
        <w:t xml:space="preserve">відшукати свідчення очевидців та учасників тогочасних подій для характеристики соціально-економічного, культурного життя на теренах </w:t>
      </w:r>
      <w:proofErr w:type="spellStart"/>
      <w:r>
        <w:rPr>
          <w:rFonts w:ascii="Times New Roman" w:hAnsi="Times New Roman"/>
          <w:sz w:val="28"/>
          <w:szCs w:val="28"/>
          <w:lang w:val="uk-UA"/>
        </w:rPr>
        <w:t>Баштанщини</w:t>
      </w:r>
      <w:proofErr w:type="spellEnd"/>
      <w:r w:rsidRPr="0079395C">
        <w:rPr>
          <w:rFonts w:ascii="Times New Roman" w:hAnsi="Times New Roman"/>
          <w:sz w:val="28"/>
          <w:szCs w:val="28"/>
        </w:rPr>
        <w:t xml:space="preserve"> у визначений період;</w:t>
      </w:r>
    </w:p>
    <w:p w14:paraId="4B9E96ED" w14:textId="26A1A6BD" w:rsidR="0042799B" w:rsidRPr="0079395C" w:rsidRDefault="0042799B" w:rsidP="0042799B">
      <w:pPr>
        <w:pStyle w:val="a5"/>
        <w:numPr>
          <w:ilvl w:val="0"/>
          <w:numId w:val="2"/>
        </w:numPr>
        <w:jc w:val="both"/>
        <w:rPr>
          <w:rFonts w:ascii="Times New Roman" w:hAnsi="Times New Roman"/>
          <w:sz w:val="28"/>
          <w:szCs w:val="28"/>
        </w:rPr>
      </w:pPr>
      <w:r w:rsidRPr="0079395C">
        <w:rPr>
          <w:rFonts w:ascii="Times New Roman" w:hAnsi="Times New Roman"/>
          <w:sz w:val="28"/>
          <w:szCs w:val="28"/>
        </w:rPr>
        <w:t xml:space="preserve">вивчити родовід родини </w:t>
      </w:r>
      <w:proofErr w:type="spellStart"/>
      <w:r>
        <w:rPr>
          <w:rFonts w:ascii="Times New Roman" w:hAnsi="Times New Roman"/>
          <w:sz w:val="28"/>
          <w:szCs w:val="28"/>
          <w:lang w:val="uk-UA"/>
        </w:rPr>
        <w:t>Кльосових</w:t>
      </w:r>
      <w:proofErr w:type="spellEnd"/>
      <w:r w:rsidRPr="0079395C">
        <w:rPr>
          <w:rFonts w:ascii="Times New Roman" w:hAnsi="Times New Roman"/>
          <w:sz w:val="28"/>
          <w:szCs w:val="28"/>
        </w:rPr>
        <w:t>;</w:t>
      </w:r>
      <w:r>
        <w:rPr>
          <w:rFonts w:ascii="Times New Roman" w:hAnsi="Times New Roman"/>
          <w:sz w:val="28"/>
          <w:szCs w:val="28"/>
        </w:rPr>
        <w:t xml:space="preserve"> </w:t>
      </w:r>
    </w:p>
    <w:p w14:paraId="1E10E2FC" w14:textId="77777777" w:rsidR="0042799B" w:rsidRPr="0079395C" w:rsidRDefault="0042799B" w:rsidP="0042799B">
      <w:pPr>
        <w:pStyle w:val="a5"/>
        <w:numPr>
          <w:ilvl w:val="0"/>
          <w:numId w:val="2"/>
        </w:numPr>
        <w:jc w:val="both"/>
        <w:rPr>
          <w:rFonts w:ascii="Times New Roman" w:hAnsi="Times New Roman"/>
          <w:sz w:val="28"/>
          <w:szCs w:val="28"/>
        </w:rPr>
      </w:pPr>
      <w:r w:rsidRPr="0079395C">
        <w:rPr>
          <w:rFonts w:ascii="Times New Roman" w:hAnsi="Times New Roman"/>
          <w:sz w:val="28"/>
          <w:szCs w:val="28"/>
        </w:rPr>
        <w:t>виявити основні фактори, що впливали на формування тих чи інших рис характеру, моральних норм, поведінки;</w:t>
      </w:r>
    </w:p>
    <w:p w14:paraId="1214E6DD" w14:textId="2C407600" w:rsidR="0042799B" w:rsidRPr="0042799B" w:rsidRDefault="0042799B" w:rsidP="0042799B">
      <w:pPr>
        <w:pStyle w:val="a5"/>
        <w:numPr>
          <w:ilvl w:val="0"/>
          <w:numId w:val="2"/>
        </w:numPr>
        <w:jc w:val="both"/>
        <w:rPr>
          <w:rFonts w:ascii="Times New Roman" w:hAnsi="Times New Roman"/>
          <w:sz w:val="28"/>
          <w:szCs w:val="28"/>
        </w:rPr>
      </w:pPr>
      <w:r w:rsidRPr="0079395C">
        <w:rPr>
          <w:rFonts w:ascii="Times New Roman" w:hAnsi="Times New Roman"/>
          <w:sz w:val="28"/>
          <w:szCs w:val="28"/>
        </w:rPr>
        <w:t xml:space="preserve">запропонувати можливі напрямки </w:t>
      </w:r>
      <w:r>
        <w:rPr>
          <w:rFonts w:ascii="Times New Roman" w:hAnsi="Times New Roman"/>
          <w:sz w:val="28"/>
          <w:szCs w:val="28"/>
        </w:rPr>
        <w:t xml:space="preserve">використання </w:t>
      </w:r>
      <w:r w:rsidRPr="0079395C">
        <w:rPr>
          <w:rFonts w:ascii="Times New Roman" w:hAnsi="Times New Roman"/>
          <w:sz w:val="28"/>
          <w:szCs w:val="28"/>
        </w:rPr>
        <w:t>отриманого досвіду в організації патріотичного виховання школярів та молоді.</w:t>
      </w:r>
    </w:p>
    <w:p w14:paraId="5658DDC8" w14:textId="4C39AB42" w:rsidR="0042799B" w:rsidRPr="0042799B" w:rsidRDefault="0042799B" w:rsidP="0042799B">
      <w:pPr>
        <w:ind w:firstLine="540"/>
        <w:jc w:val="both"/>
        <w:rPr>
          <w:rStyle w:val="FontStyle11"/>
          <w:sz w:val="28"/>
          <w:szCs w:val="28"/>
          <w:lang w:val="uk-UA"/>
        </w:rPr>
      </w:pPr>
      <w:r w:rsidRPr="00D67F91">
        <w:rPr>
          <w:rStyle w:val="FontStyle11"/>
          <w:b/>
          <w:sz w:val="28"/>
          <w:szCs w:val="28"/>
        </w:rPr>
        <w:t>Об'єкт дослідження</w:t>
      </w:r>
      <w:r w:rsidRPr="00D67F91">
        <w:rPr>
          <w:rStyle w:val="FontStyle11"/>
          <w:sz w:val="28"/>
          <w:szCs w:val="28"/>
        </w:rPr>
        <w:t xml:space="preserve">: культурно-мистецька  діяльність </w:t>
      </w:r>
      <w:r>
        <w:rPr>
          <w:rStyle w:val="FontStyle11"/>
          <w:sz w:val="28"/>
          <w:szCs w:val="28"/>
          <w:lang w:val="uk-UA"/>
        </w:rPr>
        <w:t>Л.М.Кльосова.</w:t>
      </w:r>
    </w:p>
    <w:p w14:paraId="2A4116ED" w14:textId="549888DF" w:rsidR="0042799B" w:rsidRDefault="0042799B" w:rsidP="0042799B">
      <w:pPr>
        <w:pStyle w:val="Style3"/>
        <w:spacing w:before="7" w:line="240" w:lineRule="auto"/>
        <w:ind w:firstLine="540"/>
        <w:rPr>
          <w:rStyle w:val="FontStyle11"/>
          <w:sz w:val="28"/>
          <w:szCs w:val="28"/>
          <w:lang w:val="uk-UA" w:eastAsia="en-US"/>
        </w:rPr>
      </w:pPr>
      <w:r w:rsidRPr="00D67F91">
        <w:rPr>
          <w:rStyle w:val="FontStyle11"/>
          <w:b/>
          <w:sz w:val="28"/>
          <w:szCs w:val="28"/>
          <w:lang w:val="uk-UA" w:eastAsia="en-US"/>
        </w:rPr>
        <w:t>Предмет дослідження:</w:t>
      </w:r>
      <w:r w:rsidRPr="00D67F91">
        <w:rPr>
          <w:rStyle w:val="FontStyle11"/>
          <w:sz w:val="28"/>
          <w:szCs w:val="28"/>
          <w:lang w:val="uk-UA" w:eastAsia="en-US"/>
        </w:rPr>
        <w:t xml:space="preserve"> життєвий шлях та творча  діяльність </w:t>
      </w:r>
      <w:r>
        <w:rPr>
          <w:rStyle w:val="FontStyle11"/>
          <w:sz w:val="28"/>
          <w:szCs w:val="28"/>
          <w:lang w:val="uk-UA" w:eastAsia="en-US"/>
        </w:rPr>
        <w:t>нашого земляка.</w:t>
      </w:r>
    </w:p>
    <w:p w14:paraId="10D4FF75" w14:textId="45256FB4" w:rsidR="0042799B" w:rsidRPr="001A4DC5" w:rsidRDefault="0082710C" w:rsidP="001A4DC5">
      <w:pPr>
        <w:pStyle w:val="Style3"/>
        <w:spacing w:before="7" w:line="240" w:lineRule="auto"/>
        <w:ind w:firstLine="540"/>
        <w:rPr>
          <w:sz w:val="28"/>
          <w:szCs w:val="28"/>
          <w:lang w:val="uk-UA" w:eastAsia="en-US"/>
        </w:rPr>
      </w:pPr>
      <w:r w:rsidRPr="00620BC3">
        <w:rPr>
          <w:b/>
          <w:sz w:val="28"/>
          <w:szCs w:val="28"/>
          <w:lang w:val="uk-UA"/>
        </w:rPr>
        <w:t>Хронологічні рамки дослідження</w:t>
      </w:r>
      <w:r w:rsidR="001A4DC5">
        <w:rPr>
          <w:sz w:val="28"/>
          <w:szCs w:val="28"/>
          <w:lang w:val="uk-UA"/>
        </w:rPr>
        <w:t xml:space="preserve">  охоплюють  період    1955</w:t>
      </w:r>
      <w:r>
        <w:rPr>
          <w:sz w:val="28"/>
          <w:szCs w:val="28"/>
          <w:lang w:val="uk-UA"/>
        </w:rPr>
        <w:t xml:space="preserve"> - 2003  </w:t>
      </w:r>
      <w:proofErr w:type="spellStart"/>
      <w:r>
        <w:rPr>
          <w:sz w:val="28"/>
          <w:szCs w:val="28"/>
          <w:lang w:val="uk-UA"/>
        </w:rPr>
        <w:t>р.р</w:t>
      </w:r>
      <w:proofErr w:type="spellEnd"/>
      <w:r>
        <w:rPr>
          <w:sz w:val="28"/>
          <w:szCs w:val="28"/>
          <w:lang w:val="uk-UA"/>
        </w:rPr>
        <w:t>.</w:t>
      </w:r>
    </w:p>
    <w:p w14:paraId="32985504" w14:textId="4BDD4BA0" w:rsidR="0042799B" w:rsidRDefault="0042799B" w:rsidP="0042799B">
      <w:pPr>
        <w:jc w:val="both"/>
        <w:rPr>
          <w:rFonts w:ascii="Times New Roman" w:hAnsi="Times New Roman"/>
          <w:sz w:val="28"/>
          <w:szCs w:val="28"/>
        </w:rPr>
      </w:pPr>
      <w:r>
        <w:rPr>
          <w:rFonts w:ascii="Times New Roman" w:hAnsi="Times New Roman"/>
          <w:sz w:val="28"/>
          <w:szCs w:val="28"/>
          <w:lang w:val="uk-UA"/>
        </w:rPr>
        <w:t xml:space="preserve">     </w:t>
      </w:r>
      <w:r w:rsidRPr="0079395C">
        <w:rPr>
          <w:rFonts w:ascii="Times New Roman" w:hAnsi="Times New Roman"/>
          <w:sz w:val="28"/>
          <w:szCs w:val="28"/>
        </w:rPr>
        <w:t>Цінність роботи полягає в тому, що це є своєрідна спроба дослідження національно-ку</w:t>
      </w:r>
      <w:r>
        <w:rPr>
          <w:rFonts w:ascii="Times New Roman" w:hAnsi="Times New Roman"/>
          <w:sz w:val="28"/>
          <w:szCs w:val="28"/>
        </w:rPr>
        <w:t xml:space="preserve">льтурного та </w:t>
      </w:r>
      <w:r w:rsidRPr="0079395C">
        <w:rPr>
          <w:rFonts w:ascii="Times New Roman" w:hAnsi="Times New Roman"/>
          <w:sz w:val="28"/>
          <w:szCs w:val="28"/>
        </w:rPr>
        <w:t>освітнього життя на прикладі однієї сім’ї у конкретному населеному пункті у визначений період</w:t>
      </w:r>
      <w:r>
        <w:rPr>
          <w:rFonts w:ascii="Times New Roman" w:hAnsi="Times New Roman"/>
          <w:sz w:val="28"/>
          <w:szCs w:val="28"/>
        </w:rPr>
        <w:t xml:space="preserve"> та спроба </w:t>
      </w:r>
      <w:r w:rsidRPr="0079395C">
        <w:rPr>
          <w:rFonts w:ascii="Times New Roman" w:hAnsi="Times New Roman"/>
          <w:sz w:val="28"/>
          <w:szCs w:val="28"/>
        </w:rPr>
        <w:t>донесення правдивої інформації про ті часи і тих людей до молодого покоління.</w:t>
      </w:r>
    </w:p>
    <w:p w14:paraId="4C390CA6" w14:textId="2073980B" w:rsidR="001D5FCE" w:rsidRPr="001D5FCE" w:rsidRDefault="001D5FCE" w:rsidP="0042799B">
      <w:pPr>
        <w:jc w:val="both"/>
        <w:rPr>
          <w:rFonts w:ascii="Times New Roman" w:hAnsi="Times New Roman"/>
          <w:sz w:val="28"/>
          <w:szCs w:val="28"/>
          <w:lang w:val="uk-UA"/>
        </w:rPr>
      </w:pPr>
      <w:r>
        <w:rPr>
          <w:rFonts w:ascii="Times New Roman" w:hAnsi="Times New Roman"/>
          <w:b/>
          <w:sz w:val="28"/>
          <w:szCs w:val="28"/>
          <w:lang w:val="uk-UA"/>
        </w:rPr>
        <w:t xml:space="preserve">     </w:t>
      </w:r>
      <w:r w:rsidRPr="00A553E7">
        <w:rPr>
          <w:rFonts w:ascii="Times New Roman" w:hAnsi="Times New Roman"/>
          <w:b/>
          <w:sz w:val="28"/>
          <w:szCs w:val="28"/>
        </w:rPr>
        <w:t>Методи дослідження:</w:t>
      </w:r>
      <w:r w:rsidRPr="00A553E7">
        <w:rPr>
          <w:rFonts w:ascii="Times New Roman" w:hAnsi="Times New Roman"/>
          <w:sz w:val="28"/>
          <w:szCs w:val="28"/>
        </w:rPr>
        <w:t xml:space="preserve"> методологічну основу проведеного дослідження становлять </w:t>
      </w:r>
      <w:r w:rsidRPr="00EB1EF8">
        <w:rPr>
          <w:rFonts w:ascii="Times New Roman" w:hAnsi="Times New Roman"/>
          <w:sz w:val="28"/>
          <w:szCs w:val="28"/>
        </w:rPr>
        <w:t>принципи</w:t>
      </w:r>
      <w:r w:rsidRPr="00A553E7">
        <w:rPr>
          <w:rFonts w:ascii="Times New Roman" w:hAnsi="Times New Roman"/>
          <w:color w:val="FF0000"/>
          <w:sz w:val="28"/>
          <w:szCs w:val="28"/>
        </w:rPr>
        <w:t xml:space="preserve"> </w:t>
      </w:r>
      <w:r w:rsidRPr="00A553E7">
        <w:rPr>
          <w:rFonts w:ascii="Times New Roman" w:hAnsi="Times New Roman"/>
          <w:sz w:val="28"/>
          <w:szCs w:val="28"/>
        </w:rPr>
        <w:t>історизму, об’єктивність, всебічність</w:t>
      </w:r>
      <w:r>
        <w:rPr>
          <w:rFonts w:ascii="Times New Roman" w:hAnsi="Times New Roman"/>
          <w:sz w:val="28"/>
          <w:szCs w:val="28"/>
          <w:lang w:val="uk-UA"/>
        </w:rPr>
        <w:t>.</w:t>
      </w:r>
    </w:p>
    <w:p w14:paraId="0000000E" w14:textId="0D9CAF12" w:rsidR="003F7858" w:rsidRDefault="001D5FCE" w:rsidP="001D5FCE">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uk-UA"/>
        </w:rPr>
        <w:lastRenderedPageBreak/>
        <w:t xml:space="preserve">     </w:t>
      </w:r>
      <w:r w:rsidR="0056114C">
        <w:rPr>
          <w:rFonts w:ascii="Times New Roman" w:eastAsia="Times New Roman" w:hAnsi="Times New Roman" w:cs="Times New Roman"/>
          <w:b/>
          <w:sz w:val="28"/>
          <w:szCs w:val="28"/>
        </w:rPr>
        <w:t>Особистий внесок автора.</w:t>
      </w:r>
      <w:r w:rsidR="0056114C">
        <w:rPr>
          <w:rFonts w:ascii="Times New Roman" w:eastAsia="Times New Roman" w:hAnsi="Times New Roman" w:cs="Times New Roman"/>
          <w:sz w:val="28"/>
          <w:szCs w:val="28"/>
        </w:rPr>
        <w:t xml:space="preserve"> На основі дослідження автобіографії культурного діяча, писемних матеріалів про нього, розповідей респондентів, прочитаних нами творів  - здійснено дослідження життя та творчості Леоніда Мусійовича.</w:t>
      </w:r>
    </w:p>
    <w:p w14:paraId="0000000F" w14:textId="77777777" w:rsidR="003F7858" w:rsidRDefault="0056114C">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Писати про Леоніда Мусійовича водночас тяжко і легко. Тяжко, бо був він людиною не надто відкритою, своє товариство нікому не нав’язував, поглядів власних не приховував, але й не афішував їх зранку до ночі. Був історичним оптимістом, тобто вірив, що правда кінець кінцем переможе, але й знав, що стається таке не відразу, не саме по собі. Народився 18 жовтня 1930 року в багатодітній сім’ї в  с. Веселий Кут </w:t>
      </w:r>
      <w:proofErr w:type="spellStart"/>
      <w:r>
        <w:rPr>
          <w:rFonts w:ascii="Times New Roman" w:eastAsia="Times New Roman" w:hAnsi="Times New Roman" w:cs="Times New Roman"/>
          <w:sz w:val="28"/>
          <w:szCs w:val="28"/>
        </w:rPr>
        <w:t>Возсіятської</w:t>
      </w:r>
      <w:proofErr w:type="spellEnd"/>
      <w:r>
        <w:rPr>
          <w:rFonts w:ascii="Times New Roman" w:eastAsia="Times New Roman" w:hAnsi="Times New Roman" w:cs="Times New Roman"/>
          <w:sz w:val="28"/>
          <w:szCs w:val="28"/>
        </w:rPr>
        <w:t xml:space="preserve"> сільради </w:t>
      </w:r>
      <w:proofErr w:type="spellStart"/>
      <w:r>
        <w:rPr>
          <w:rFonts w:ascii="Times New Roman" w:eastAsia="Times New Roman" w:hAnsi="Times New Roman" w:cs="Times New Roman"/>
          <w:sz w:val="28"/>
          <w:szCs w:val="28"/>
        </w:rPr>
        <w:t>Єланецького</w:t>
      </w:r>
      <w:proofErr w:type="spellEnd"/>
      <w:r>
        <w:rPr>
          <w:rFonts w:ascii="Times New Roman" w:eastAsia="Times New Roman" w:hAnsi="Times New Roman" w:cs="Times New Roman"/>
          <w:sz w:val="28"/>
          <w:szCs w:val="28"/>
        </w:rPr>
        <w:t xml:space="preserve"> району Миколаївської області.                 </w:t>
      </w:r>
    </w:p>
    <w:p w14:paraId="00000010" w14:textId="77777777" w:rsidR="003F7858" w:rsidRDefault="0056114C">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Батько, Мусій Петрович </w:t>
      </w:r>
      <w:proofErr w:type="spellStart"/>
      <w:r>
        <w:rPr>
          <w:rFonts w:ascii="Times New Roman" w:eastAsia="Times New Roman" w:hAnsi="Times New Roman" w:cs="Times New Roman"/>
          <w:sz w:val="28"/>
          <w:szCs w:val="28"/>
        </w:rPr>
        <w:t>Кльосов</w:t>
      </w:r>
      <w:proofErr w:type="spellEnd"/>
      <w:r>
        <w:rPr>
          <w:rFonts w:ascii="Times New Roman" w:eastAsia="Times New Roman" w:hAnsi="Times New Roman" w:cs="Times New Roman"/>
          <w:sz w:val="28"/>
          <w:szCs w:val="28"/>
        </w:rPr>
        <w:t xml:space="preserve">, переважно чабанував, але був і каменярем, </w:t>
      </w:r>
      <w:proofErr w:type="spellStart"/>
      <w:r>
        <w:rPr>
          <w:rFonts w:ascii="Times New Roman" w:eastAsia="Times New Roman" w:hAnsi="Times New Roman" w:cs="Times New Roman"/>
          <w:sz w:val="28"/>
          <w:szCs w:val="28"/>
        </w:rPr>
        <w:t>криничником</w:t>
      </w:r>
      <w:proofErr w:type="spellEnd"/>
      <w:r>
        <w:rPr>
          <w:rFonts w:ascii="Times New Roman" w:eastAsia="Times New Roman" w:hAnsi="Times New Roman" w:cs="Times New Roman"/>
          <w:sz w:val="28"/>
          <w:szCs w:val="28"/>
        </w:rPr>
        <w:t xml:space="preserve"> і пічником на всю округу. Був учасником Брусиловського прориву та свідком революції 1917 р. в Петрограді.  Мати, Ганна Феофанівна </w:t>
      </w:r>
      <w:proofErr w:type="spellStart"/>
      <w:r>
        <w:rPr>
          <w:rFonts w:ascii="Times New Roman" w:eastAsia="Times New Roman" w:hAnsi="Times New Roman" w:cs="Times New Roman"/>
          <w:sz w:val="28"/>
          <w:szCs w:val="28"/>
        </w:rPr>
        <w:t>Кльосова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Ришкова</w:t>
      </w:r>
      <w:proofErr w:type="spellEnd"/>
      <w:r>
        <w:rPr>
          <w:rFonts w:ascii="Times New Roman" w:eastAsia="Times New Roman" w:hAnsi="Times New Roman" w:cs="Times New Roman"/>
          <w:sz w:val="28"/>
          <w:szCs w:val="28"/>
        </w:rPr>
        <w:t>) — селянка. Вміла оздоблювати тканини різними витинанками та вишивками, пряла і ткала скатертини та рушники, орнаментуючи «білим по білому» геометричними візерунками, малювала в селі людям хати. Розумілась на траволікуванні, рятувала багатьох від недуг, за що вдячні односельці зробили відповідний запис на її могилі.</w:t>
      </w:r>
    </w:p>
    <w:p w14:paraId="00000011" w14:textId="3CD715F2"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Обоє батьків знали велику кількість  прислів’їв, легенд, казок, переказів, які вчасно і доречно доповнювали розмови, бесіди, гарно співали народних пісень. Ось на яких цінностях  виховувались діти  великої родини - на ґрунті </w:t>
      </w:r>
      <w:proofErr w:type="spellStart"/>
      <w:r>
        <w:rPr>
          <w:rFonts w:ascii="Times New Roman" w:eastAsia="Times New Roman" w:hAnsi="Times New Roman" w:cs="Times New Roman"/>
          <w:sz w:val="28"/>
          <w:szCs w:val="28"/>
        </w:rPr>
        <w:t>прадавності</w:t>
      </w:r>
      <w:proofErr w:type="spellEnd"/>
      <w:r>
        <w:rPr>
          <w:rFonts w:ascii="Times New Roman" w:eastAsia="Times New Roman" w:hAnsi="Times New Roman" w:cs="Times New Roman"/>
          <w:sz w:val="28"/>
          <w:szCs w:val="28"/>
        </w:rPr>
        <w:t xml:space="preserve">  та народної мудрості, славі своїх батьків, дідів, прадідів, славі народу, що, мов губка, вбиралось в юні дитячі душі. </w:t>
      </w:r>
    </w:p>
    <w:p w14:paraId="00000012"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Матеріали про навчання у школі відомі з його автобіографії.  У п’ять років Леонід навчився читати і писати завдяки старшим братам. Декламував вірші перед сусідами на вечірках чи посиденьках у когось, вилізши  на призьбу. У сім років йому  уперше довелось виступити перед численною публікою на мітингу перед </w:t>
      </w:r>
      <w:proofErr w:type="spellStart"/>
      <w:r>
        <w:rPr>
          <w:rFonts w:ascii="Times New Roman" w:eastAsia="Times New Roman" w:hAnsi="Times New Roman" w:cs="Times New Roman"/>
          <w:sz w:val="28"/>
          <w:szCs w:val="28"/>
        </w:rPr>
        <w:t>Маловозсіятською</w:t>
      </w:r>
      <w:proofErr w:type="spellEnd"/>
      <w:r>
        <w:rPr>
          <w:rFonts w:ascii="Times New Roman" w:eastAsia="Times New Roman" w:hAnsi="Times New Roman" w:cs="Times New Roman"/>
          <w:sz w:val="28"/>
          <w:szCs w:val="28"/>
        </w:rPr>
        <w:t xml:space="preserve"> сільрадою. «Брат Семен запитав мене: — Продекламуєш вірша з трибуни? — Атож, — кажу, — продекламую. І брат підняв мене поперед трибуни через перила до рук голови сільради. Той поставив мене на своє коліно і сказав: «Ану,  розкажи «На майдані» Павла Тичини». По закінченні читання мене знову пересадили через перила і передавали по руках аж до батька, що стояв віддалік. Коли поставили на ноги, то не зрозумів звідки у мене в кишенях опинилися  грудки твердого цукру? — Це тобі «гонорар» за виступ, — сказав хтось поруч. — Гарно прочитав, сім сіл слухало, — казав інший голос...». </w:t>
      </w:r>
      <w:r>
        <w:rPr>
          <w:rFonts w:ascii="Times New Roman" w:eastAsia="Times New Roman" w:hAnsi="Times New Roman" w:cs="Times New Roman"/>
          <w:sz w:val="28"/>
          <w:szCs w:val="28"/>
        </w:rPr>
        <w:br/>
        <w:t xml:space="preserve">    Із спогадів Леоніда Мусійовича  дізнаємося про святкування  125-річчя з дня народження Т. Г. Шевченка в  </w:t>
      </w:r>
      <w:proofErr w:type="spellStart"/>
      <w:r>
        <w:rPr>
          <w:rFonts w:ascii="Times New Roman" w:eastAsia="Times New Roman" w:hAnsi="Times New Roman" w:cs="Times New Roman"/>
          <w:sz w:val="28"/>
          <w:szCs w:val="28"/>
        </w:rPr>
        <w:t>Маловозсіятській</w:t>
      </w:r>
      <w:proofErr w:type="spellEnd"/>
      <w:r>
        <w:rPr>
          <w:rFonts w:ascii="Times New Roman" w:eastAsia="Times New Roman" w:hAnsi="Times New Roman" w:cs="Times New Roman"/>
          <w:sz w:val="28"/>
          <w:szCs w:val="28"/>
        </w:rPr>
        <w:t xml:space="preserve"> початковій школі.  Цій події присвячувалась виставка учнівських робіт. Навчившись від брата Семена різьбленню по  дереву, він приклав чимало зусиль, і крім кількох </w:t>
      </w:r>
      <w:r>
        <w:rPr>
          <w:rFonts w:ascii="Times New Roman" w:eastAsia="Times New Roman" w:hAnsi="Times New Roman" w:cs="Times New Roman"/>
          <w:sz w:val="28"/>
          <w:szCs w:val="28"/>
        </w:rPr>
        <w:lastRenderedPageBreak/>
        <w:t>фігур звірів, виготовив макети пароплава «</w:t>
      </w:r>
      <w:proofErr w:type="spellStart"/>
      <w:r>
        <w:rPr>
          <w:rFonts w:ascii="Times New Roman" w:eastAsia="Times New Roman" w:hAnsi="Times New Roman" w:cs="Times New Roman"/>
          <w:sz w:val="28"/>
          <w:szCs w:val="28"/>
        </w:rPr>
        <w:t>Челюскін</w:t>
      </w:r>
      <w:proofErr w:type="spellEnd"/>
      <w:r>
        <w:rPr>
          <w:rFonts w:ascii="Times New Roman" w:eastAsia="Times New Roman" w:hAnsi="Times New Roman" w:cs="Times New Roman"/>
          <w:sz w:val="28"/>
          <w:szCs w:val="28"/>
        </w:rPr>
        <w:t>» та літака У-2 з підручних матеріалів. А ще на вечері-святі прочитав власного вірша «Олівець-</w:t>
      </w:r>
      <w:proofErr w:type="spellStart"/>
      <w:r>
        <w:rPr>
          <w:rFonts w:ascii="Times New Roman" w:eastAsia="Times New Roman" w:hAnsi="Times New Roman" w:cs="Times New Roman"/>
          <w:sz w:val="28"/>
          <w:szCs w:val="28"/>
        </w:rPr>
        <w:t>малювець</w:t>
      </w:r>
      <w:proofErr w:type="spellEnd"/>
      <w:r>
        <w:rPr>
          <w:rFonts w:ascii="Times New Roman" w:eastAsia="Times New Roman" w:hAnsi="Times New Roman" w:cs="Times New Roman"/>
          <w:sz w:val="28"/>
          <w:szCs w:val="28"/>
        </w:rPr>
        <w:t xml:space="preserve">». Все це було відзначено єдиною в школі грамотою. Але дорослим учням досягнення малого хлопчака  видалися образою .  Тож вони </w:t>
      </w:r>
      <w:proofErr w:type="spellStart"/>
      <w:r>
        <w:rPr>
          <w:rFonts w:ascii="Times New Roman" w:eastAsia="Times New Roman" w:hAnsi="Times New Roman" w:cs="Times New Roman"/>
          <w:sz w:val="28"/>
          <w:szCs w:val="28"/>
        </w:rPr>
        <w:t>обперіщили</w:t>
      </w:r>
      <w:proofErr w:type="spellEnd"/>
      <w:r>
        <w:rPr>
          <w:rFonts w:ascii="Times New Roman" w:eastAsia="Times New Roman" w:hAnsi="Times New Roman" w:cs="Times New Roman"/>
          <w:sz w:val="28"/>
          <w:szCs w:val="28"/>
        </w:rPr>
        <w:t xml:space="preserve"> його після свята  гарапником по ногах і по плечах -  щоб не був вискочкою. </w:t>
      </w:r>
    </w:p>
    <w:p w14:paraId="00000013"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жовтні 1944 року з п'ятого класу </w:t>
      </w:r>
      <w:proofErr w:type="spellStart"/>
      <w:r>
        <w:rPr>
          <w:rFonts w:ascii="Times New Roman" w:eastAsia="Times New Roman" w:hAnsi="Times New Roman" w:cs="Times New Roman"/>
          <w:sz w:val="28"/>
          <w:szCs w:val="28"/>
        </w:rPr>
        <w:t>Востоківської</w:t>
      </w:r>
      <w:proofErr w:type="spellEnd"/>
      <w:r>
        <w:rPr>
          <w:rFonts w:ascii="Times New Roman" w:eastAsia="Times New Roman" w:hAnsi="Times New Roman" w:cs="Times New Roman"/>
          <w:sz w:val="28"/>
          <w:szCs w:val="28"/>
        </w:rPr>
        <w:t xml:space="preserve"> СШ  пішов до ФЗН-10, написавши собі рік народження «1929», закінчив навчання 25 травня 1945 року. Працював на відбудові залізничних об'єктів міста Синельниково. Під кінець 1945 року повернувся у своє рідне село Веселий Кут, працював чабаном, завідував сільським клубом і був обраний комсоргом колгоспу - відразу три «посади" у свої 15-16 літ.</w:t>
      </w:r>
    </w:p>
    <w:p w14:paraId="00000014"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 мирився з брехнею. Дізнавшись про оборудки, що організував очільник правління колгоспу, який  прямо на фермі розпочав  колективне самогоноваріння з колгоспних продуктів – виступив на комсомольських зборах проти цього беззаконня та ще й разом з і своїми друзями написали віршовану п'єсу і поставили в селянській хаті. За цим на комсорга Леоніда </w:t>
      </w:r>
      <w:proofErr w:type="spellStart"/>
      <w:r>
        <w:rPr>
          <w:rFonts w:ascii="Times New Roman" w:eastAsia="Times New Roman" w:hAnsi="Times New Roman" w:cs="Times New Roman"/>
          <w:sz w:val="28"/>
          <w:szCs w:val="28"/>
        </w:rPr>
        <w:t>Кльосова</w:t>
      </w:r>
      <w:proofErr w:type="spellEnd"/>
      <w:r>
        <w:rPr>
          <w:rFonts w:ascii="Times New Roman" w:eastAsia="Times New Roman" w:hAnsi="Times New Roman" w:cs="Times New Roman"/>
          <w:sz w:val="28"/>
          <w:szCs w:val="28"/>
        </w:rPr>
        <w:t xml:space="preserve">  почались гоніння, йому підкинули  клунок жита (16 кг), щоб заарештувати …</w:t>
      </w:r>
    </w:p>
    <w:p w14:paraId="00000015"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…«Виїзна «трійка» засідала опівночі у селі </w:t>
      </w:r>
      <w:proofErr w:type="spellStart"/>
      <w:r>
        <w:rPr>
          <w:rFonts w:ascii="Times New Roman" w:eastAsia="Times New Roman" w:hAnsi="Times New Roman" w:cs="Times New Roman"/>
          <w:sz w:val="28"/>
          <w:szCs w:val="28"/>
        </w:rPr>
        <w:t>Возсіятськім</w:t>
      </w:r>
      <w:proofErr w:type="spellEnd"/>
      <w:r>
        <w:rPr>
          <w:rFonts w:ascii="Times New Roman" w:eastAsia="Times New Roman" w:hAnsi="Times New Roman" w:cs="Times New Roman"/>
          <w:sz w:val="28"/>
          <w:szCs w:val="28"/>
        </w:rPr>
        <w:t xml:space="preserve">. Головуючий запитав у підсудних: «Якою мовою будемо вести «дізнання»? — Всі мовчали. Я відповів: «Українською». Це слово ніби ошпарило </w:t>
      </w:r>
      <w:proofErr w:type="spellStart"/>
      <w:r>
        <w:rPr>
          <w:rFonts w:ascii="Times New Roman" w:eastAsia="Times New Roman" w:hAnsi="Times New Roman" w:cs="Times New Roman"/>
          <w:sz w:val="28"/>
          <w:szCs w:val="28"/>
        </w:rPr>
        <w:t>злосуддів</w:t>
      </w:r>
      <w:proofErr w:type="spellEnd"/>
      <w:r>
        <w:rPr>
          <w:rFonts w:ascii="Times New Roman" w:eastAsia="Times New Roman" w:hAnsi="Times New Roman" w:cs="Times New Roman"/>
          <w:sz w:val="28"/>
          <w:szCs w:val="28"/>
        </w:rPr>
        <w:t xml:space="preserve"> окропом. На столі перед прокурором лежав лист зі списком, і мені чітко було видко моє прізвище, за яким було позначено число «три» роки. Прокурор Мороз І. Я., не потрапляючи до чорнильниці ручкою, поспішав дописати «одиницю» перед цифрою «три». Ще не було доведено судом нашої провини,  а строки  були вже визначені. Тож даремно я доводив, що жита у бригаді не сіяли вже три роки, а мішок, у якому було жито був державним (червона полоса по вертикалі), і  довірялися ті мішки  лише комірникові, вагареві та їздовому  під розписку. Тож де я з опухлими ногами від голоду, </w:t>
      </w:r>
      <w:proofErr w:type="spellStart"/>
      <w:r>
        <w:rPr>
          <w:rFonts w:ascii="Times New Roman" w:eastAsia="Times New Roman" w:hAnsi="Times New Roman" w:cs="Times New Roman"/>
          <w:sz w:val="28"/>
          <w:szCs w:val="28"/>
        </w:rPr>
        <w:t>незаживаючою</w:t>
      </w:r>
      <w:proofErr w:type="spellEnd"/>
      <w:r>
        <w:rPr>
          <w:rFonts w:ascii="Times New Roman" w:eastAsia="Times New Roman" w:hAnsi="Times New Roman" w:cs="Times New Roman"/>
          <w:sz w:val="28"/>
          <w:szCs w:val="28"/>
        </w:rPr>
        <w:t xml:space="preserve"> раною у пахві, міг шукати і мішок, і жито?</w:t>
      </w:r>
      <w:r>
        <w:rPr>
          <w:rFonts w:ascii="Times New Roman" w:eastAsia="Times New Roman" w:hAnsi="Times New Roman" w:cs="Times New Roman"/>
          <w:sz w:val="28"/>
          <w:szCs w:val="28"/>
        </w:rPr>
        <w:br/>
        <w:t xml:space="preserve">    Вже тієї чорної ночі вони мене записали 1927 роком народження. Мовляв, як він хотів потрапити до ФЗН то дописав собі рік, а  ми допишемо ще зо два роки, щоб він потрапив ще й до Сибіру. Так пояснив мені, вже пізніше, сам прокурор Іван Якович Мороз, коли прийшов вибачитися після мого повернення уже в </w:t>
      </w:r>
      <w:proofErr w:type="spellStart"/>
      <w:r>
        <w:rPr>
          <w:rFonts w:ascii="Times New Roman" w:eastAsia="Times New Roman" w:hAnsi="Times New Roman" w:cs="Times New Roman"/>
          <w:sz w:val="28"/>
          <w:szCs w:val="28"/>
        </w:rPr>
        <w:t>Баштанці</w:t>
      </w:r>
      <w:proofErr w:type="spellEnd"/>
      <w:r>
        <w:rPr>
          <w:rFonts w:ascii="Times New Roman" w:eastAsia="Times New Roman" w:hAnsi="Times New Roman" w:cs="Times New Roman"/>
          <w:sz w:val="28"/>
          <w:szCs w:val="28"/>
        </w:rPr>
        <w:t xml:space="preserve">» - згадував </w:t>
      </w:r>
      <w:proofErr w:type="spellStart"/>
      <w:r>
        <w:rPr>
          <w:rFonts w:ascii="Times New Roman" w:eastAsia="Times New Roman" w:hAnsi="Times New Roman" w:cs="Times New Roman"/>
          <w:sz w:val="28"/>
          <w:szCs w:val="28"/>
        </w:rPr>
        <w:t>Л.М.Кльосов</w:t>
      </w:r>
      <w:proofErr w:type="spellEnd"/>
      <w:r>
        <w:rPr>
          <w:rFonts w:ascii="Times New Roman" w:eastAsia="Times New Roman" w:hAnsi="Times New Roman" w:cs="Times New Roman"/>
          <w:sz w:val="28"/>
          <w:szCs w:val="28"/>
        </w:rPr>
        <w:t>.</w:t>
      </w:r>
    </w:p>
    <w:p w14:paraId="00000016"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Вирок був страшним — тринадцять літ виправних робіт і п'ять років позбавлення прав. Відбував покарання на будівництві  автотраси майбутнього </w:t>
      </w:r>
      <w:proofErr w:type="spellStart"/>
      <w:r>
        <w:rPr>
          <w:rFonts w:ascii="Times New Roman" w:eastAsia="Times New Roman" w:hAnsi="Times New Roman" w:cs="Times New Roman"/>
          <w:sz w:val="28"/>
          <w:szCs w:val="28"/>
        </w:rPr>
        <w:t>БАМу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домнобудівному</w:t>
      </w:r>
      <w:proofErr w:type="spellEnd"/>
      <w:r>
        <w:rPr>
          <w:rFonts w:ascii="Times New Roman" w:eastAsia="Times New Roman" w:hAnsi="Times New Roman" w:cs="Times New Roman"/>
          <w:sz w:val="28"/>
          <w:szCs w:val="28"/>
        </w:rPr>
        <w:t xml:space="preserve"> заводі станції </w:t>
      </w:r>
      <w:proofErr w:type="spellStart"/>
      <w:r>
        <w:rPr>
          <w:rFonts w:ascii="Times New Roman" w:eastAsia="Times New Roman" w:hAnsi="Times New Roman" w:cs="Times New Roman"/>
          <w:sz w:val="28"/>
          <w:szCs w:val="28"/>
        </w:rPr>
        <w:t>Хурмулі</w:t>
      </w:r>
      <w:proofErr w:type="spellEnd"/>
      <w:r>
        <w:rPr>
          <w:rFonts w:ascii="Times New Roman" w:eastAsia="Times New Roman" w:hAnsi="Times New Roman" w:cs="Times New Roman"/>
          <w:sz w:val="28"/>
          <w:szCs w:val="28"/>
        </w:rPr>
        <w:t>, де ув'язненим  постійно нагадували: «</w:t>
      </w:r>
      <w:proofErr w:type="spellStart"/>
      <w:r>
        <w:rPr>
          <w:rFonts w:ascii="Times New Roman" w:eastAsia="Times New Roman" w:hAnsi="Times New Roman" w:cs="Times New Roman"/>
          <w:sz w:val="28"/>
          <w:szCs w:val="28"/>
        </w:rPr>
        <w:t>Работайте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усердно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стройте</w:t>
      </w:r>
      <w:proofErr w:type="spellEnd"/>
      <w:r>
        <w:rPr>
          <w:rFonts w:ascii="Times New Roman" w:eastAsia="Times New Roman" w:hAnsi="Times New Roman" w:cs="Times New Roman"/>
          <w:sz w:val="28"/>
          <w:szCs w:val="28"/>
        </w:rPr>
        <w:t xml:space="preserve"> добротно. </w:t>
      </w:r>
      <w:proofErr w:type="spellStart"/>
      <w:r>
        <w:rPr>
          <w:rFonts w:ascii="Times New Roman" w:eastAsia="Times New Roman" w:hAnsi="Times New Roman" w:cs="Times New Roman"/>
          <w:sz w:val="28"/>
          <w:szCs w:val="28"/>
        </w:rPr>
        <w:t>Сюда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вывезут</w:t>
      </w:r>
      <w:proofErr w:type="spellEnd"/>
      <w:r>
        <w:rPr>
          <w:rFonts w:ascii="Times New Roman" w:eastAsia="Times New Roman" w:hAnsi="Times New Roman" w:cs="Times New Roman"/>
          <w:sz w:val="28"/>
          <w:szCs w:val="28"/>
        </w:rPr>
        <w:t xml:space="preserve"> всю вашу </w:t>
      </w:r>
      <w:proofErr w:type="spellStart"/>
      <w:r>
        <w:rPr>
          <w:rFonts w:ascii="Times New Roman" w:eastAsia="Times New Roman" w:hAnsi="Times New Roman" w:cs="Times New Roman"/>
          <w:sz w:val="28"/>
          <w:szCs w:val="28"/>
        </w:rPr>
        <w:t>хохляндию</w:t>
      </w:r>
      <w:proofErr w:type="spellEnd"/>
      <w:r>
        <w:rPr>
          <w:rFonts w:ascii="Times New Roman" w:eastAsia="Times New Roman" w:hAnsi="Times New Roman" w:cs="Times New Roman"/>
          <w:sz w:val="28"/>
          <w:szCs w:val="28"/>
        </w:rPr>
        <w:t xml:space="preserve">», - згадував у автобіографії Л. М. </w:t>
      </w:r>
      <w:proofErr w:type="spellStart"/>
      <w:r>
        <w:rPr>
          <w:rFonts w:ascii="Times New Roman" w:eastAsia="Times New Roman" w:hAnsi="Times New Roman" w:cs="Times New Roman"/>
          <w:sz w:val="28"/>
          <w:szCs w:val="28"/>
        </w:rPr>
        <w:t>Кльосов</w:t>
      </w:r>
      <w:proofErr w:type="spellEnd"/>
      <w:r>
        <w:rPr>
          <w:rFonts w:ascii="Times New Roman" w:eastAsia="Times New Roman" w:hAnsi="Times New Roman" w:cs="Times New Roman"/>
          <w:sz w:val="28"/>
          <w:szCs w:val="28"/>
        </w:rPr>
        <w:t xml:space="preserve">. </w:t>
      </w:r>
    </w:p>
    <w:p w14:paraId="00000017"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Незважаючи на холод, важку працю та життя у </w:t>
      </w:r>
      <w:proofErr w:type="spellStart"/>
      <w:r>
        <w:rPr>
          <w:rFonts w:ascii="Times New Roman" w:eastAsia="Times New Roman" w:hAnsi="Times New Roman" w:cs="Times New Roman"/>
          <w:sz w:val="28"/>
          <w:szCs w:val="28"/>
        </w:rPr>
        <w:t>проголод</w:t>
      </w:r>
      <w:proofErr w:type="spellEnd"/>
      <w:r>
        <w:rPr>
          <w:rFonts w:ascii="Times New Roman" w:eastAsia="Times New Roman" w:hAnsi="Times New Roman" w:cs="Times New Roman"/>
          <w:sz w:val="28"/>
          <w:szCs w:val="28"/>
        </w:rPr>
        <w:t xml:space="preserve">, доля подарувала йому знайомство з людьми, що справили вплив на формування  активної життєвої позиції, подарували  неоціненний соціальний досвід , уміння розбиратися у питаннях історії, мови, палко відгукуватися на життєві події, захоплюватися минулим і сучасним своєї Батьківщини, свого краю. Серед них були професори, ректори та   студенти з Москви, Тарту, Ленінграда та Дніпропетровська.  Саме серед викладачів вишів виникла думка про створення «Таємного </w:t>
      </w:r>
      <w:proofErr w:type="spellStart"/>
      <w:r>
        <w:rPr>
          <w:rFonts w:ascii="Times New Roman" w:eastAsia="Times New Roman" w:hAnsi="Times New Roman" w:cs="Times New Roman"/>
          <w:sz w:val="28"/>
          <w:szCs w:val="28"/>
        </w:rPr>
        <w:t>Тайожного</w:t>
      </w:r>
      <w:proofErr w:type="spellEnd"/>
      <w:r>
        <w:rPr>
          <w:rFonts w:ascii="Times New Roman" w:eastAsia="Times New Roman" w:hAnsi="Times New Roman" w:cs="Times New Roman"/>
          <w:sz w:val="28"/>
          <w:szCs w:val="28"/>
        </w:rPr>
        <w:t xml:space="preserve"> Університету» (ТТУ), щоб працювати з молоддю, продовжити її навчання, щоб вона, молодь, не долучалась «до злодійських кланів та яничарства, а залишалася Патріотами України». </w:t>
      </w:r>
    </w:p>
    <w:p w14:paraId="00000018" w14:textId="273F34BE"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Усі лекції подавалось з пам'яті, ніхто не вів записів. Історію України викладав Олег </w:t>
      </w:r>
      <w:proofErr w:type="spellStart"/>
      <w:r>
        <w:rPr>
          <w:rFonts w:ascii="Times New Roman" w:eastAsia="Times New Roman" w:hAnsi="Times New Roman" w:cs="Times New Roman"/>
          <w:sz w:val="28"/>
          <w:szCs w:val="28"/>
        </w:rPr>
        <w:t>Воротинцев</w:t>
      </w:r>
      <w:proofErr w:type="spellEnd"/>
      <w:r>
        <w:rPr>
          <w:rFonts w:ascii="Times New Roman" w:eastAsia="Times New Roman" w:hAnsi="Times New Roman" w:cs="Times New Roman"/>
          <w:sz w:val="28"/>
          <w:szCs w:val="28"/>
        </w:rPr>
        <w:t xml:space="preserve"> з Дніпропетровська, він спирався на праці М. Грушевського, І. Крип’якевича, М. Аркаса. Філософію Європи викладав Антін </w:t>
      </w:r>
      <w:proofErr w:type="spellStart"/>
      <w:r>
        <w:rPr>
          <w:rFonts w:ascii="Times New Roman" w:eastAsia="Times New Roman" w:hAnsi="Times New Roman" w:cs="Times New Roman"/>
          <w:sz w:val="28"/>
          <w:szCs w:val="28"/>
        </w:rPr>
        <w:t>Буткявічус</w:t>
      </w:r>
      <w:proofErr w:type="spellEnd"/>
      <w:r>
        <w:rPr>
          <w:rFonts w:ascii="Times New Roman" w:eastAsia="Times New Roman" w:hAnsi="Times New Roman" w:cs="Times New Roman"/>
          <w:sz w:val="28"/>
          <w:szCs w:val="28"/>
        </w:rPr>
        <w:t xml:space="preserve"> з Тарту. Театрознавство викладав Микола </w:t>
      </w:r>
      <w:proofErr w:type="spellStart"/>
      <w:r>
        <w:rPr>
          <w:rFonts w:ascii="Times New Roman" w:eastAsia="Times New Roman" w:hAnsi="Times New Roman" w:cs="Times New Roman"/>
          <w:sz w:val="28"/>
          <w:szCs w:val="28"/>
        </w:rPr>
        <w:t>Краснощоков</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МХАТу</w:t>
      </w:r>
      <w:proofErr w:type="spellEnd"/>
      <w:r>
        <w:rPr>
          <w:rFonts w:ascii="Times New Roman" w:eastAsia="Times New Roman" w:hAnsi="Times New Roman" w:cs="Times New Roman"/>
          <w:sz w:val="28"/>
          <w:szCs w:val="28"/>
        </w:rPr>
        <w:t xml:space="preserve"> ( Москва). « Дивом у мене </w:t>
      </w:r>
      <w:proofErr w:type="spellStart"/>
      <w:r>
        <w:rPr>
          <w:rFonts w:ascii="Times New Roman" w:eastAsia="Times New Roman" w:hAnsi="Times New Roman" w:cs="Times New Roman"/>
          <w:sz w:val="28"/>
          <w:szCs w:val="28"/>
        </w:rPr>
        <w:t>збереглася</w:t>
      </w:r>
      <w:proofErr w:type="spellEnd"/>
      <w:r>
        <w:rPr>
          <w:rFonts w:ascii="Times New Roman" w:eastAsia="Times New Roman" w:hAnsi="Times New Roman" w:cs="Times New Roman"/>
          <w:sz w:val="28"/>
          <w:szCs w:val="28"/>
        </w:rPr>
        <w:t xml:space="preserve"> сценка «</w:t>
      </w:r>
      <w:proofErr w:type="spellStart"/>
      <w:r>
        <w:rPr>
          <w:rFonts w:ascii="Times New Roman" w:eastAsia="Times New Roman" w:hAnsi="Times New Roman" w:cs="Times New Roman"/>
          <w:sz w:val="28"/>
          <w:szCs w:val="28"/>
        </w:rPr>
        <w:t>Амурские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метаморфозы</w:t>
      </w:r>
      <w:proofErr w:type="spellEnd"/>
      <w:r>
        <w:rPr>
          <w:rFonts w:ascii="Times New Roman" w:eastAsia="Times New Roman" w:hAnsi="Times New Roman" w:cs="Times New Roman"/>
          <w:sz w:val="28"/>
          <w:szCs w:val="28"/>
        </w:rPr>
        <w:t xml:space="preserve">», котру, як мою «дипломну» роботу, розігрували недавні студенти у бараках під орудою театрала» - </w:t>
      </w:r>
      <w:proofErr w:type="spellStart"/>
      <w:r>
        <w:rPr>
          <w:rFonts w:ascii="Times New Roman" w:eastAsia="Times New Roman" w:hAnsi="Times New Roman" w:cs="Times New Roman"/>
          <w:sz w:val="28"/>
          <w:szCs w:val="28"/>
        </w:rPr>
        <w:t>згадува</w:t>
      </w:r>
      <w:proofErr w:type="spellEnd"/>
      <w:r>
        <w:rPr>
          <w:rFonts w:ascii="Times New Roman" w:eastAsia="Times New Roman" w:hAnsi="Times New Roman" w:cs="Times New Roman"/>
          <w:sz w:val="28"/>
          <w:szCs w:val="28"/>
        </w:rPr>
        <w:t xml:space="preserve"> Леонід Мусійович. І продовжував : «Не дай боже, коли б дізналися наші сатрапи про існування «лекторію» серед «</w:t>
      </w:r>
      <w:proofErr w:type="spellStart"/>
      <w:r>
        <w:rPr>
          <w:rFonts w:ascii="Times New Roman" w:eastAsia="Times New Roman" w:hAnsi="Times New Roman" w:cs="Times New Roman"/>
          <w:sz w:val="28"/>
          <w:szCs w:val="28"/>
        </w:rPr>
        <w:t>многострочников</w:t>
      </w:r>
      <w:proofErr w:type="spellEnd"/>
      <w:r>
        <w:rPr>
          <w:rFonts w:ascii="Times New Roman" w:eastAsia="Times New Roman" w:hAnsi="Times New Roman" w:cs="Times New Roman"/>
          <w:sz w:val="28"/>
          <w:szCs w:val="28"/>
        </w:rPr>
        <w:t xml:space="preserve">», бути б біді. Саме ті знання, згодом дали мені снаги і певності взятися за створення справжнього музею в райцентрі </w:t>
      </w:r>
      <w:proofErr w:type="spellStart"/>
      <w:r>
        <w:rPr>
          <w:rFonts w:ascii="Times New Roman" w:eastAsia="Times New Roman" w:hAnsi="Times New Roman" w:cs="Times New Roman"/>
          <w:sz w:val="28"/>
          <w:szCs w:val="28"/>
        </w:rPr>
        <w:t>Баштанка</w:t>
      </w:r>
      <w:proofErr w:type="spellEnd"/>
      <w:r>
        <w:rPr>
          <w:rFonts w:ascii="Times New Roman" w:eastAsia="Times New Roman" w:hAnsi="Times New Roman" w:cs="Times New Roman"/>
          <w:sz w:val="28"/>
          <w:szCs w:val="28"/>
        </w:rPr>
        <w:t xml:space="preserve">, котрий за короткий час став Народним. А нині є Державним.»                                                                                                                                    </w:t>
      </w:r>
      <w:r w:rsidR="00F80A3E">
        <w:rPr>
          <w:rFonts w:ascii="Times New Roman" w:eastAsia="Times New Roman" w:hAnsi="Times New Roman" w:cs="Times New Roman"/>
          <w:sz w:val="28"/>
          <w:szCs w:val="28"/>
        </w:rPr>
        <w:t xml:space="preserve">            Подія 5 березня 195</w:t>
      </w:r>
      <w:r w:rsidR="00F80A3E">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xml:space="preserve"> року дала поштовх до демократизації суспільства. Термін ув’язнення Л.М.Кльосова було скорочено на половину, тож відбув на тяжких роботах тільки шість з половиною років. Це підірвало здоров’я чоловіка.    </w:t>
      </w:r>
    </w:p>
    <w:p w14:paraId="00000019"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Баштанку</w:t>
      </w:r>
      <w:proofErr w:type="spellEnd"/>
      <w:r>
        <w:rPr>
          <w:rFonts w:ascii="Times New Roman" w:eastAsia="Times New Roman" w:hAnsi="Times New Roman" w:cs="Times New Roman"/>
          <w:sz w:val="28"/>
          <w:szCs w:val="28"/>
        </w:rPr>
        <w:t xml:space="preserve"> переїхав у  травні 1955 року. Працював на новобудовах двоповерхових будинків. З 1958-1961 рр. вчителював у Баштанській восьмирічній школі, викладав трудове навчання для хлопчиків. З 1968-1971 рр. був викладачем та майстром теслярства у ПТУ-9. Після викладацької діяльності пішов працювати у місцеву газету. Одружений, мав донечку Людмилу, якій присвятив багато віршованих творів. Та родинне життя було не довгим: з дружиною розлучився, а донька ще в дитячому віці померла. </w:t>
      </w:r>
    </w:p>
    <w:p w14:paraId="7E2DC451" w14:textId="1BA75C64" w:rsidR="00EF21BD" w:rsidRPr="00EF21BD" w:rsidRDefault="0056114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F21BD" w:rsidRPr="00EF21BD">
        <w:rPr>
          <w:rFonts w:ascii="Times New Roman" w:hAnsi="Times New Roman" w:cs="Times New Roman"/>
          <w:sz w:val="28"/>
          <w:szCs w:val="28"/>
          <w:lang w:val="uk-UA"/>
        </w:rPr>
        <w:t>Леонід Мусійович повністю поринув у творчість та дослідження історії  рідного краю.</w:t>
      </w:r>
      <w:r w:rsidR="008D3A1F">
        <w:rPr>
          <w:rFonts w:ascii="Times New Roman" w:hAnsi="Times New Roman" w:cs="Times New Roman"/>
          <w:sz w:val="28"/>
          <w:szCs w:val="28"/>
          <w:lang w:val="uk-UA"/>
        </w:rPr>
        <w:t xml:space="preserve"> Здійснював експедиції в села </w:t>
      </w:r>
      <w:proofErr w:type="spellStart"/>
      <w:r w:rsidR="008D3A1F">
        <w:rPr>
          <w:rFonts w:ascii="Times New Roman" w:hAnsi="Times New Roman" w:cs="Times New Roman"/>
          <w:sz w:val="28"/>
          <w:szCs w:val="28"/>
          <w:lang w:val="uk-UA"/>
        </w:rPr>
        <w:t>Баштанського</w:t>
      </w:r>
      <w:proofErr w:type="spellEnd"/>
      <w:r w:rsidR="008D3A1F">
        <w:rPr>
          <w:rFonts w:ascii="Times New Roman" w:hAnsi="Times New Roman" w:cs="Times New Roman"/>
          <w:sz w:val="28"/>
          <w:szCs w:val="28"/>
          <w:lang w:val="uk-UA"/>
        </w:rPr>
        <w:t xml:space="preserve"> району. Додому повертався з великою кількістю речей, що спочатку розміщалувалися у нього на подвір’ї, а потім ставали експонатами краєзнавчого музею.</w:t>
      </w:r>
      <w:r w:rsidR="00EF21BD" w:rsidRPr="00EF21BD">
        <w:rPr>
          <w:rFonts w:ascii="Times New Roman" w:hAnsi="Times New Roman" w:cs="Times New Roman"/>
          <w:sz w:val="28"/>
          <w:szCs w:val="28"/>
          <w:lang w:val="uk-UA"/>
        </w:rPr>
        <w:t xml:space="preserve"> Важко оцінити де більше проявив </w:t>
      </w:r>
      <w:r w:rsidR="00EF21BD">
        <w:rPr>
          <w:rFonts w:ascii="Times New Roman" w:hAnsi="Times New Roman" w:cs="Times New Roman"/>
          <w:sz w:val="28"/>
          <w:szCs w:val="28"/>
          <w:lang w:val="uk-UA"/>
        </w:rPr>
        <w:t>він свій талант</w:t>
      </w:r>
      <w:r w:rsidR="00EF21BD" w:rsidRPr="00EF21BD">
        <w:rPr>
          <w:rFonts w:ascii="Times New Roman" w:hAnsi="Times New Roman" w:cs="Times New Roman"/>
          <w:sz w:val="28"/>
          <w:szCs w:val="28"/>
          <w:lang w:val="uk-UA"/>
        </w:rPr>
        <w:t>: у віршуванні, кореневій скульптурі, роботі з металом чи музейній справі. Це дійсно легендарна особистість!</w:t>
      </w:r>
    </w:p>
    <w:p w14:paraId="0000001A" w14:textId="3CD149B1" w:rsidR="003F7858" w:rsidRDefault="0056114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Дещо з краєзнавства було опубліковано, що й спонукало керівництво району запроси</w:t>
      </w:r>
      <w:r w:rsidR="009B3EFD">
        <w:rPr>
          <w:rFonts w:ascii="Times New Roman" w:eastAsia="Times New Roman" w:hAnsi="Times New Roman" w:cs="Times New Roman"/>
          <w:sz w:val="28"/>
          <w:szCs w:val="28"/>
        </w:rPr>
        <w:t>ти його очолити створення музею.</w:t>
      </w:r>
      <w:r w:rsidR="009B3EFD">
        <w:rPr>
          <w:rFonts w:ascii="Times New Roman" w:eastAsia="Times New Roman" w:hAnsi="Times New Roman" w:cs="Times New Roman"/>
          <w:sz w:val="28"/>
          <w:szCs w:val="28"/>
          <w:lang w:val="uk-UA"/>
        </w:rPr>
        <w:t xml:space="preserve"> </w:t>
      </w:r>
      <w:r w:rsidR="009B3EFD">
        <w:rPr>
          <w:rFonts w:ascii="Times New Roman" w:eastAsia="Times New Roman" w:hAnsi="Times New Roman" w:cs="Times New Roman"/>
          <w:sz w:val="28"/>
          <w:szCs w:val="28"/>
        </w:rPr>
        <w:t xml:space="preserve">1974-1990 </w:t>
      </w:r>
      <w:r>
        <w:rPr>
          <w:rFonts w:ascii="Times New Roman" w:eastAsia="Times New Roman" w:hAnsi="Times New Roman" w:cs="Times New Roman"/>
          <w:sz w:val="28"/>
          <w:szCs w:val="28"/>
        </w:rPr>
        <w:t xml:space="preserve">роки були </w:t>
      </w:r>
      <w:proofErr w:type="spellStart"/>
      <w:r>
        <w:rPr>
          <w:rFonts w:ascii="Times New Roman" w:eastAsia="Times New Roman" w:hAnsi="Times New Roman" w:cs="Times New Roman"/>
          <w:sz w:val="28"/>
          <w:szCs w:val="28"/>
        </w:rPr>
        <w:t>найпліднішими</w:t>
      </w:r>
      <w:proofErr w:type="spellEnd"/>
      <w:r>
        <w:rPr>
          <w:rFonts w:ascii="Times New Roman" w:eastAsia="Times New Roman" w:hAnsi="Times New Roman" w:cs="Times New Roman"/>
          <w:sz w:val="28"/>
          <w:szCs w:val="28"/>
        </w:rPr>
        <w:t xml:space="preserve"> у розбудові музейної справи району періодів «застою» та </w:t>
      </w:r>
      <w:r>
        <w:rPr>
          <w:rFonts w:ascii="Times New Roman" w:eastAsia="Times New Roman" w:hAnsi="Times New Roman" w:cs="Times New Roman"/>
          <w:sz w:val="28"/>
          <w:szCs w:val="28"/>
        </w:rPr>
        <w:lastRenderedPageBreak/>
        <w:t>перебудови.</w:t>
      </w:r>
      <w:r>
        <w:rPr>
          <w:rFonts w:ascii="Times New Roman" w:eastAsia="Times New Roman" w:hAnsi="Times New Roman" w:cs="Times New Roman"/>
          <w:color w:val="000000"/>
          <w:sz w:val="28"/>
          <w:szCs w:val="28"/>
        </w:rPr>
        <w:t xml:space="preserve"> З його ініціативи</w:t>
      </w:r>
      <w:r w:rsidR="009B3EFD">
        <w:rPr>
          <w:rFonts w:ascii="Times New Roman" w:eastAsia="Times New Roman" w:hAnsi="Times New Roman" w:cs="Times New Roman"/>
          <w:color w:val="000000"/>
          <w:sz w:val="28"/>
          <w:szCs w:val="28"/>
          <w:lang w:val="uk-UA"/>
        </w:rPr>
        <w:t xml:space="preserve"> у 1987 році </w:t>
      </w:r>
      <w:r>
        <w:rPr>
          <w:rFonts w:ascii="Times New Roman" w:eastAsia="Times New Roman" w:hAnsi="Times New Roman" w:cs="Times New Roman"/>
          <w:color w:val="000000"/>
          <w:sz w:val="28"/>
          <w:szCs w:val="28"/>
        </w:rPr>
        <w:t xml:space="preserve"> створен</w:t>
      </w:r>
      <w:r>
        <w:rPr>
          <w:rFonts w:ascii="Times New Roman" w:eastAsia="Times New Roman" w:hAnsi="Times New Roman" w:cs="Times New Roman"/>
          <w:sz w:val="28"/>
          <w:szCs w:val="28"/>
        </w:rPr>
        <w:t>о</w:t>
      </w:r>
      <w:r>
        <w:rPr>
          <w:rFonts w:ascii="Times New Roman" w:eastAsia="Times New Roman" w:hAnsi="Times New Roman" w:cs="Times New Roman"/>
          <w:color w:val="000000"/>
          <w:sz w:val="28"/>
          <w:szCs w:val="28"/>
        </w:rPr>
        <w:t xml:space="preserve"> фольклорний ансамбль «Бабусина пісня», що став справжнім джерелом відродження української народної пісні у степовій </w:t>
      </w:r>
      <w:proofErr w:type="spellStart"/>
      <w:r>
        <w:rPr>
          <w:rFonts w:ascii="Times New Roman" w:eastAsia="Times New Roman" w:hAnsi="Times New Roman" w:cs="Times New Roman"/>
          <w:color w:val="000000"/>
          <w:sz w:val="28"/>
          <w:szCs w:val="28"/>
        </w:rPr>
        <w:t>Баштанці</w:t>
      </w:r>
      <w:proofErr w:type="spellEnd"/>
      <w:r>
        <w:rPr>
          <w:rFonts w:ascii="Times New Roman" w:eastAsia="Times New Roman" w:hAnsi="Times New Roman" w:cs="Times New Roman"/>
          <w:color w:val="000000"/>
          <w:sz w:val="28"/>
          <w:szCs w:val="28"/>
        </w:rPr>
        <w:t>. Художнім керівником якого від початку створення і до сьогодення  є Галина Іванівна Ніколаєнко.</w:t>
      </w:r>
    </w:p>
    <w:p w14:paraId="4C9FBE03" w14:textId="1766C89C" w:rsidR="00EF21BD"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B3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 жаль, після смерті Леоніда Мусійовича у 2003 році  усі рукописи, особисті та побутові речі були спалені далекими родичами, що при житті поета з ним не родичалися. Залишився дім у центрі міста в аварійному стані.</w:t>
      </w:r>
      <w:r w:rsidR="009B3EFD">
        <w:rPr>
          <w:rFonts w:ascii="Times New Roman" w:eastAsia="Times New Roman" w:hAnsi="Times New Roman" w:cs="Times New Roman"/>
          <w:sz w:val="28"/>
          <w:szCs w:val="28"/>
          <w:lang w:val="uk-UA"/>
        </w:rPr>
        <w:t xml:space="preserve"> Зараз він  реставрується новими власниками. </w:t>
      </w:r>
      <w:r>
        <w:rPr>
          <w:rFonts w:ascii="Times New Roman" w:eastAsia="Times New Roman" w:hAnsi="Times New Roman" w:cs="Times New Roman"/>
          <w:sz w:val="28"/>
          <w:szCs w:val="28"/>
        </w:rPr>
        <w:t xml:space="preserve"> Декілька збірочок та світлин нам подарувала </w:t>
      </w:r>
      <w:r w:rsidR="00EF21BD">
        <w:rPr>
          <w:rFonts w:ascii="Times New Roman" w:eastAsia="Times New Roman" w:hAnsi="Times New Roman" w:cs="Times New Roman"/>
          <w:sz w:val="28"/>
          <w:szCs w:val="28"/>
          <w:lang w:val="uk-UA"/>
        </w:rPr>
        <w:t xml:space="preserve">Надія </w:t>
      </w:r>
      <w:r>
        <w:rPr>
          <w:rFonts w:ascii="Times New Roman" w:eastAsia="Times New Roman" w:hAnsi="Times New Roman" w:cs="Times New Roman"/>
          <w:sz w:val="28"/>
          <w:szCs w:val="28"/>
        </w:rPr>
        <w:t>Тищенко (</w:t>
      </w:r>
      <w:proofErr w:type="spellStart"/>
      <w:r>
        <w:rPr>
          <w:rFonts w:ascii="Times New Roman" w:eastAsia="Times New Roman" w:hAnsi="Times New Roman" w:cs="Times New Roman"/>
          <w:sz w:val="28"/>
          <w:szCs w:val="28"/>
        </w:rPr>
        <w:t>Мєдвєдєва</w:t>
      </w:r>
      <w:proofErr w:type="spellEnd"/>
      <w:r>
        <w:rPr>
          <w:rFonts w:ascii="Times New Roman" w:eastAsia="Times New Roman" w:hAnsi="Times New Roman" w:cs="Times New Roman"/>
          <w:sz w:val="28"/>
          <w:szCs w:val="28"/>
        </w:rPr>
        <w:t xml:space="preserve">), що інколи допомагала Леоніду Мусійовичу по господарству.  </w:t>
      </w:r>
      <w:r>
        <w:rPr>
          <w:rFonts w:ascii="Times New Roman" w:eastAsia="Times New Roman" w:hAnsi="Times New Roman" w:cs="Times New Roman"/>
          <w:sz w:val="28"/>
          <w:szCs w:val="28"/>
        </w:rPr>
        <w:br/>
        <w:t>     Аналізуючи подальшу діяльність нашого земляка, розуміємо якими необхідними були знання отримані в «ТТУ» від мудрих і далекоглядних людей, котрим уклінно був  вдячний усе життя. Їм присвячені  окремі віршовані рядки збірки «Час юрби». Віршів друкувалося дуже мало, а от музейну роботу висвітлювали в місцевій пресі, обласній та кілька публікацій було навіть у респуб</w:t>
      </w:r>
      <w:r w:rsidR="009B3EFD">
        <w:rPr>
          <w:rFonts w:ascii="Times New Roman" w:eastAsia="Times New Roman" w:hAnsi="Times New Roman" w:cs="Times New Roman"/>
          <w:sz w:val="28"/>
          <w:szCs w:val="28"/>
        </w:rPr>
        <w:t xml:space="preserve">ліканських часописах. </w:t>
      </w:r>
      <w:proofErr w:type="spellStart"/>
      <w:r w:rsidR="009B3EFD">
        <w:rPr>
          <w:rFonts w:ascii="Times New Roman" w:eastAsia="Times New Roman" w:hAnsi="Times New Roman" w:cs="Times New Roman"/>
          <w:sz w:val="28"/>
          <w:szCs w:val="28"/>
        </w:rPr>
        <w:t>Найгрунтовнішою</w:t>
      </w:r>
      <w:proofErr w:type="spellEnd"/>
      <w:r w:rsidR="009B3E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його роботою є «Витоки» -  історичні нариси про </w:t>
      </w:r>
      <w:proofErr w:type="spellStart"/>
      <w:r>
        <w:rPr>
          <w:rFonts w:ascii="Times New Roman" w:eastAsia="Times New Roman" w:hAnsi="Times New Roman" w:cs="Times New Roman"/>
          <w:sz w:val="28"/>
          <w:szCs w:val="28"/>
        </w:rPr>
        <w:t>Баштанський</w:t>
      </w:r>
      <w:proofErr w:type="spellEnd"/>
      <w:r>
        <w:rPr>
          <w:rFonts w:ascii="Times New Roman" w:eastAsia="Times New Roman" w:hAnsi="Times New Roman" w:cs="Times New Roman"/>
          <w:sz w:val="28"/>
          <w:szCs w:val="28"/>
        </w:rPr>
        <w:t xml:space="preserve"> народний історико-краєзнавчий музей. Свою працю автор присвятив усім, хто надавав йому активну допомогу в пошуку і реставрації експонатів для музею. </w:t>
      </w:r>
      <w:r>
        <w:rPr>
          <w:rFonts w:ascii="Times New Roman" w:eastAsia="Times New Roman" w:hAnsi="Times New Roman" w:cs="Times New Roman"/>
          <w:sz w:val="28"/>
          <w:szCs w:val="28"/>
        </w:rPr>
        <w:br/>
        <w:t xml:space="preserve">  </w:t>
      </w:r>
      <w:r w:rsidR="009B3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 речі, дослідження, які проводив Леонід Мусійович, вивчаючи різні архівні документи, дали йому впевненість назвати дату заснування Полтавки-</w:t>
      </w:r>
      <w:proofErr w:type="spellStart"/>
      <w:r>
        <w:rPr>
          <w:rFonts w:ascii="Times New Roman" w:eastAsia="Times New Roman" w:hAnsi="Times New Roman" w:cs="Times New Roman"/>
          <w:sz w:val="28"/>
          <w:szCs w:val="28"/>
        </w:rPr>
        <w:t>Баштанки</w:t>
      </w:r>
      <w:proofErr w:type="spellEnd"/>
      <w:r>
        <w:rPr>
          <w:rFonts w:ascii="Times New Roman" w:eastAsia="Times New Roman" w:hAnsi="Times New Roman" w:cs="Times New Roman"/>
          <w:sz w:val="28"/>
          <w:szCs w:val="28"/>
        </w:rPr>
        <w:t xml:space="preserve"> набагато раніше  аніж 1806 рік. Та його ніхто не хотів чути, мотивуючи це тим, що районний центр не може виникнути раніше ніж обласний.  У 2016 році завідувачка архівного сектору райдержадміністрації Людмила Чорна в Державному архіві Миколаївської області віднайшла «Поселенський лист села Полтавки-</w:t>
      </w:r>
      <w:proofErr w:type="spellStart"/>
      <w:r>
        <w:rPr>
          <w:rFonts w:ascii="Times New Roman" w:eastAsia="Times New Roman" w:hAnsi="Times New Roman" w:cs="Times New Roman"/>
          <w:sz w:val="28"/>
          <w:szCs w:val="28"/>
        </w:rPr>
        <w:t>Баштанки</w:t>
      </w:r>
      <w:proofErr w:type="spellEnd"/>
      <w:r>
        <w:rPr>
          <w:rFonts w:ascii="Times New Roman" w:eastAsia="Times New Roman" w:hAnsi="Times New Roman" w:cs="Times New Roman"/>
          <w:sz w:val="28"/>
          <w:szCs w:val="28"/>
        </w:rPr>
        <w:t xml:space="preserve">» від 1923 року, в якому зазначено дату виникнення населеного пункту під 1748 роком. А також нещодавні археологічні розкопки кладовища перших поселенців (листопад 2021 року)  під керівництвом наукового співробітника інституту археології Національної академії наук України   О. Смірнова довели правильність тверджень </w:t>
      </w:r>
      <w:proofErr w:type="spellStart"/>
      <w:r>
        <w:rPr>
          <w:rFonts w:ascii="Times New Roman" w:eastAsia="Times New Roman" w:hAnsi="Times New Roman" w:cs="Times New Roman"/>
          <w:sz w:val="28"/>
          <w:szCs w:val="28"/>
        </w:rPr>
        <w:t>Кльосова</w:t>
      </w:r>
      <w:proofErr w:type="spellEnd"/>
      <w:r>
        <w:rPr>
          <w:rFonts w:ascii="Times New Roman" w:eastAsia="Times New Roman" w:hAnsi="Times New Roman" w:cs="Times New Roman"/>
          <w:sz w:val="28"/>
          <w:szCs w:val="28"/>
        </w:rPr>
        <w:t xml:space="preserve">. </w:t>
      </w:r>
    </w:p>
    <w:p w14:paraId="0000001C" w14:textId="51D9BAA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Поезії Леоніда М</w:t>
      </w:r>
      <w:r w:rsidR="009B3EFD">
        <w:rPr>
          <w:rFonts w:ascii="Times New Roman" w:eastAsia="Times New Roman" w:hAnsi="Times New Roman" w:cs="Times New Roman"/>
          <w:sz w:val="28"/>
          <w:szCs w:val="28"/>
        </w:rPr>
        <w:t>усійовича - то його життя. В</w:t>
      </w:r>
      <w:proofErr w:type="spellStart"/>
      <w:r w:rsidR="009B3EFD">
        <w:rPr>
          <w:rFonts w:ascii="Times New Roman" w:eastAsia="Times New Roman" w:hAnsi="Times New Roman" w:cs="Times New Roman"/>
          <w:sz w:val="28"/>
          <w:szCs w:val="28"/>
          <w:lang w:val="uk-UA"/>
        </w:rPr>
        <w:t>изнання</w:t>
      </w:r>
      <w:proofErr w:type="spellEnd"/>
      <w:r w:rsidR="009B3EFD">
        <w:rPr>
          <w:rFonts w:ascii="Times New Roman" w:eastAsia="Times New Roman" w:hAnsi="Times New Roman" w:cs="Times New Roman"/>
          <w:sz w:val="28"/>
          <w:szCs w:val="28"/>
          <w:lang w:val="uk-UA"/>
        </w:rPr>
        <w:t xml:space="preserve"> </w:t>
      </w:r>
      <w:proofErr w:type="spellStart"/>
      <w:r w:rsidR="009B3EFD">
        <w:rPr>
          <w:rFonts w:ascii="Times New Roman" w:eastAsia="Times New Roman" w:hAnsi="Times New Roman" w:cs="Times New Roman"/>
          <w:sz w:val="28"/>
          <w:szCs w:val="28"/>
        </w:rPr>
        <w:t>Кльосову</w:t>
      </w:r>
      <w:proofErr w:type="spellEnd"/>
      <w:r w:rsidR="009B3EFD">
        <w:rPr>
          <w:rFonts w:ascii="Times New Roman" w:eastAsia="Times New Roman" w:hAnsi="Times New Roman" w:cs="Times New Roman"/>
          <w:sz w:val="28"/>
          <w:szCs w:val="28"/>
        </w:rPr>
        <w:t>-поету</w:t>
      </w:r>
      <w:r>
        <w:rPr>
          <w:rFonts w:ascii="Times New Roman" w:eastAsia="Times New Roman" w:hAnsi="Times New Roman" w:cs="Times New Roman"/>
          <w:sz w:val="28"/>
          <w:szCs w:val="28"/>
        </w:rPr>
        <w:t xml:space="preserve"> </w:t>
      </w:r>
      <w:r w:rsidR="009B3EFD">
        <w:rPr>
          <w:rFonts w:ascii="Times New Roman" w:eastAsia="Times New Roman" w:hAnsi="Times New Roman" w:cs="Times New Roman"/>
          <w:sz w:val="28"/>
          <w:szCs w:val="28"/>
          <w:lang w:val="uk-UA"/>
        </w:rPr>
        <w:t xml:space="preserve">принесла </w:t>
      </w:r>
      <w:r w:rsidR="009B3EFD">
        <w:rPr>
          <w:rFonts w:ascii="Times New Roman" w:eastAsia="Times New Roman" w:hAnsi="Times New Roman" w:cs="Times New Roman"/>
          <w:sz w:val="28"/>
          <w:szCs w:val="28"/>
        </w:rPr>
        <w:t>збірка</w:t>
      </w:r>
      <w:r>
        <w:rPr>
          <w:rFonts w:ascii="Times New Roman" w:eastAsia="Times New Roman" w:hAnsi="Times New Roman" w:cs="Times New Roman"/>
          <w:sz w:val="28"/>
          <w:szCs w:val="28"/>
        </w:rPr>
        <w:t xml:space="preserve"> „Біля Храму каяття"(2000 р.), яка побачила світ завдяки видавництву </w:t>
      </w:r>
      <w:proofErr w:type="spellStart"/>
      <w:r>
        <w:rPr>
          <w:rFonts w:ascii="Times New Roman" w:eastAsia="Times New Roman" w:hAnsi="Times New Roman" w:cs="Times New Roman"/>
          <w:sz w:val="28"/>
          <w:szCs w:val="28"/>
        </w:rPr>
        <w:t>Новобузької</w:t>
      </w:r>
      <w:proofErr w:type="spellEnd"/>
      <w:r>
        <w:rPr>
          <w:rFonts w:ascii="Times New Roman" w:eastAsia="Times New Roman" w:hAnsi="Times New Roman" w:cs="Times New Roman"/>
          <w:sz w:val="28"/>
          <w:szCs w:val="28"/>
        </w:rPr>
        <w:t xml:space="preserve"> районної газети «Вперед» та ентузіазму її редакторки Л. І. Зубової-Кульчицької.  Твори  викликали зацікавлення  любителів поезії. Ця збірка мала би бути восьмою книгою. Та життя </w:t>
      </w:r>
      <w:proofErr w:type="spellStart"/>
      <w:r>
        <w:rPr>
          <w:rFonts w:ascii="Times New Roman" w:eastAsia="Times New Roman" w:hAnsi="Times New Roman" w:cs="Times New Roman"/>
          <w:sz w:val="28"/>
          <w:szCs w:val="28"/>
        </w:rPr>
        <w:t>внесло</w:t>
      </w:r>
      <w:proofErr w:type="spellEnd"/>
      <w:r>
        <w:rPr>
          <w:rFonts w:ascii="Times New Roman" w:eastAsia="Times New Roman" w:hAnsi="Times New Roman" w:cs="Times New Roman"/>
          <w:sz w:val="28"/>
          <w:szCs w:val="28"/>
        </w:rPr>
        <w:t xml:space="preserve"> свої коректури: у кінці 60-х в середині 70-х років йому повернули  з видавництв три збірки: «Чересло», «Крило» та вірші для дітей дошкільного віку «Йде Іринка по сторінках» з цілком позитивними рецензіями. Чому не надрукували? Як стало відомо пізніше, спрацювало «телефонне право»: із Києва зацікавилися автором та хтось із керівників району сказав про </w:t>
      </w:r>
      <w:proofErr w:type="spellStart"/>
      <w:r>
        <w:rPr>
          <w:rFonts w:ascii="Times New Roman" w:eastAsia="Times New Roman" w:hAnsi="Times New Roman" w:cs="Times New Roman"/>
          <w:sz w:val="28"/>
          <w:szCs w:val="28"/>
        </w:rPr>
        <w:lastRenderedPageBreak/>
        <w:t>Кльосова</w:t>
      </w:r>
      <w:proofErr w:type="spellEnd"/>
      <w:r>
        <w:rPr>
          <w:rFonts w:ascii="Times New Roman" w:eastAsia="Times New Roman" w:hAnsi="Times New Roman" w:cs="Times New Roman"/>
          <w:sz w:val="28"/>
          <w:szCs w:val="28"/>
        </w:rPr>
        <w:t xml:space="preserve"> як про бунтаря, який критикував владу, за що і потрапив у немилість до районного керівництва. Можливо, це стало причиною усунення його від керівництва музеєм та «забутості» цієї людини.  Збірка «Хресна доля»  була «законсервована» в архівах  видавництва. Збірник нарисів про подвиги земляків у роки Другої світової війни авторові довелося спалити у плитці, бо, нацьковані місцевою владою, </w:t>
      </w:r>
      <w:proofErr w:type="spellStart"/>
      <w:r>
        <w:rPr>
          <w:rFonts w:ascii="Times New Roman" w:eastAsia="Times New Roman" w:hAnsi="Times New Roman" w:cs="Times New Roman"/>
          <w:sz w:val="28"/>
          <w:szCs w:val="28"/>
        </w:rPr>
        <w:t>баштанці</w:t>
      </w:r>
      <w:proofErr w:type="spellEnd"/>
      <w:r>
        <w:rPr>
          <w:rFonts w:ascii="Times New Roman" w:eastAsia="Times New Roman" w:hAnsi="Times New Roman" w:cs="Times New Roman"/>
          <w:sz w:val="28"/>
          <w:szCs w:val="28"/>
        </w:rPr>
        <w:t xml:space="preserve"> вимагали у автора про них не писати. </w:t>
      </w:r>
    </w:p>
    <w:p w14:paraId="0000001D" w14:textId="77777777"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Потім одна за одною вийшли друком  дві збірки «Час юрби»(2001 р.) та «Веселка в долоньках»(2002 р.), знову  ж таки завдяки Л.І. Зубовій–Кульчицькій.  Цікавою була доля однієї з них – «Час юрби». За  те, що вона з'явилася на світ велика подяка студентам з Африки, які, купивши декілька примірників на автобусній станції м. Новий Буг, приїхали до Києва, ознайомилися з віршами і вирішили зробити свій внесок. Вони розмножили і продали  кілька сотень екземплярів збірки, знайшли земляків Леоніда Мусійовича і передали авторові кілька сотень гривень. А  співаночки з  «Веселих долоньок» залюбки дарував вихователям дитсадочка, що був розміщений у селянській хаті, щоб ті навчали діток.</w:t>
      </w:r>
    </w:p>
    <w:p w14:paraId="55317456" w14:textId="09EA9AD3" w:rsidR="0042799B" w:rsidRPr="0042799B" w:rsidRDefault="0042799B" w:rsidP="0042799B">
      <w:pPr>
        <w:ind w:firstLine="540"/>
        <w:jc w:val="both"/>
        <w:rPr>
          <w:rFonts w:ascii="Times New Roman" w:hAnsi="Times New Roman"/>
          <w:sz w:val="28"/>
          <w:szCs w:val="28"/>
          <w:lang w:val="uk-UA"/>
        </w:rPr>
      </w:pPr>
      <w:r w:rsidRPr="00D67F91">
        <w:rPr>
          <w:rStyle w:val="FontStyle11"/>
          <w:b/>
          <w:sz w:val="28"/>
          <w:szCs w:val="28"/>
        </w:rPr>
        <w:t>Висновки й отримані результати.</w:t>
      </w:r>
      <w:r>
        <w:rPr>
          <w:rStyle w:val="FontStyle11"/>
          <w:sz w:val="28"/>
          <w:szCs w:val="28"/>
        </w:rPr>
        <w:t xml:space="preserve"> Проведений аналіз </w:t>
      </w:r>
      <w:r w:rsidRPr="00D67F91">
        <w:rPr>
          <w:rStyle w:val="FontStyle11"/>
          <w:sz w:val="28"/>
          <w:szCs w:val="28"/>
        </w:rPr>
        <w:t xml:space="preserve">джерел засвідчує наявність нечисленних публікацій різних періодів і відсутність ґрунтовного комплексного дослідження життя та  діяльності  </w:t>
      </w:r>
      <w:r>
        <w:rPr>
          <w:rStyle w:val="FontStyle11"/>
          <w:sz w:val="28"/>
          <w:szCs w:val="28"/>
          <w:lang w:val="uk-UA"/>
        </w:rPr>
        <w:t>Л.М.Кльосова.</w:t>
      </w:r>
    </w:p>
    <w:p w14:paraId="00000042" w14:textId="6C97655B"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 не дивлячись на великий шар історичного пилу, яким була </w:t>
      </w:r>
      <w:r w:rsidR="009B3EFD">
        <w:rPr>
          <w:rFonts w:ascii="Times New Roman" w:eastAsia="Times New Roman" w:hAnsi="Times New Roman" w:cs="Times New Roman"/>
          <w:sz w:val="28"/>
          <w:szCs w:val="28"/>
        </w:rPr>
        <w:t xml:space="preserve">вкрита пам’ять про Л.М.Кльосова </w:t>
      </w:r>
      <w:r w:rsidR="0077747F">
        <w:rPr>
          <w:rFonts w:ascii="Times New Roman" w:eastAsia="Times New Roman" w:hAnsi="Times New Roman" w:cs="Times New Roman"/>
          <w:sz w:val="28"/>
          <w:szCs w:val="28"/>
          <w:lang w:val="uk-UA"/>
        </w:rPr>
        <w:t>ми маємо її відродити</w:t>
      </w:r>
      <w:r w:rsidR="00EF21BD">
        <w:rPr>
          <w:rFonts w:ascii="Times New Roman" w:eastAsia="Times New Roman" w:hAnsi="Times New Roman" w:cs="Times New Roman"/>
          <w:sz w:val="28"/>
          <w:szCs w:val="28"/>
          <w:lang w:val="uk-UA"/>
        </w:rPr>
        <w:t>.</w:t>
      </w:r>
      <w:r w:rsidR="0077747F" w:rsidRPr="0077747F">
        <w:rPr>
          <w:sz w:val="28"/>
          <w:szCs w:val="28"/>
          <w:lang w:val="uk-UA" w:eastAsia="uk-UA"/>
        </w:rPr>
        <w:t xml:space="preserve"> </w:t>
      </w:r>
      <w:r w:rsidR="0077747F" w:rsidRPr="00D67F91">
        <w:rPr>
          <w:rStyle w:val="FontStyle11"/>
          <w:sz w:val="28"/>
          <w:szCs w:val="28"/>
          <w:lang w:val="uk-UA" w:eastAsia="uk-UA"/>
        </w:rPr>
        <w:t xml:space="preserve">Діяльність цієї  </w:t>
      </w:r>
      <w:r w:rsidR="0077747F">
        <w:rPr>
          <w:rStyle w:val="FontStyle11"/>
          <w:sz w:val="28"/>
          <w:szCs w:val="28"/>
          <w:lang w:val="uk-UA" w:eastAsia="uk-UA"/>
        </w:rPr>
        <w:t>людини</w:t>
      </w:r>
      <w:r w:rsidR="0077747F" w:rsidRPr="00D67F91">
        <w:rPr>
          <w:rStyle w:val="FontStyle11"/>
          <w:sz w:val="28"/>
          <w:szCs w:val="28"/>
          <w:lang w:val="uk-UA" w:eastAsia="uk-UA"/>
        </w:rPr>
        <w:t xml:space="preserve">  вагома і багатогранна. Систематизація спадщини </w:t>
      </w:r>
      <w:r w:rsidR="0077747F">
        <w:rPr>
          <w:rStyle w:val="FontStyle11"/>
          <w:sz w:val="28"/>
          <w:szCs w:val="28"/>
          <w:lang w:val="uk-UA" w:eastAsia="uk-UA"/>
        </w:rPr>
        <w:t>нашого земляка</w:t>
      </w:r>
      <w:r w:rsidR="0077747F" w:rsidRPr="00D67F91">
        <w:rPr>
          <w:rStyle w:val="FontStyle11"/>
          <w:sz w:val="28"/>
          <w:szCs w:val="28"/>
          <w:lang w:val="uk-UA" w:eastAsia="uk-UA"/>
        </w:rPr>
        <w:t xml:space="preserve">  дає змогу </w:t>
      </w:r>
      <w:r w:rsidR="0077747F">
        <w:rPr>
          <w:rStyle w:val="FontStyle11"/>
          <w:sz w:val="28"/>
          <w:szCs w:val="28"/>
          <w:lang w:val="uk-UA" w:eastAsia="uk-UA"/>
        </w:rPr>
        <w:t xml:space="preserve"> не лише розширити знання про його діяльність та досягнення</w:t>
      </w:r>
      <w:r w:rsidR="0077747F" w:rsidRPr="00D67F91">
        <w:rPr>
          <w:rStyle w:val="FontStyle11"/>
          <w:sz w:val="28"/>
          <w:szCs w:val="28"/>
          <w:lang w:val="uk-UA" w:eastAsia="uk-UA"/>
        </w:rPr>
        <w:t xml:space="preserve">, а й доповнити </w:t>
      </w:r>
      <w:r w:rsidR="0077747F">
        <w:rPr>
          <w:rStyle w:val="FontStyle11"/>
          <w:sz w:val="28"/>
          <w:szCs w:val="28"/>
          <w:lang w:val="uk-UA" w:eastAsia="uk-UA"/>
        </w:rPr>
        <w:t xml:space="preserve">регіональну </w:t>
      </w:r>
      <w:r w:rsidR="0077747F" w:rsidRPr="00D67F91">
        <w:rPr>
          <w:rStyle w:val="FontStyle11"/>
          <w:sz w:val="28"/>
          <w:szCs w:val="28"/>
          <w:lang w:val="uk-UA" w:eastAsia="uk-UA"/>
        </w:rPr>
        <w:t>історико – культурну  характеристику цієї епохи.</w:t>
      </w:r>
      <w:r w:rsidR="00930A14">
        <w:rPr>
          <w:rFonts w:ascii="Times New Roman" w:eastAsia="Times New Roman" w:hAnsi="Times New Roman" w:cs="Times New Roman"/>
          <w:sz w:val="28"/>
          <w:szCs w:val="28"/>
        </w:rPr>
        <w:t xml:space="preserve"> </w:t>
      </w:r>
    </w:p>
    <w:p w14:paraId="00000043" w14:textId="77777777" w:rsidR="003F7858" w:rsidRDefault="003F7858">
      <w:pPr>
        <w:spacing w:line="240" w:lineRule="auto"/>
        <w:jc w:val="both"/>
        <w:rPr>
          <w:rFonts w:ascii="Times New Roman" w:eastAsia="Times New Roman" w:hAnsi="Times New Roman" w:cs="Times New Roman"/>
          <w:sz w:val="28"/>
          <w:szCs w:val="28"/>
        </w:rPr>
      </w:pPr>
    </w:p>
    <w:p w14:paraId="3FB8EAB4" w14:textId="77777777" w:rsidR="00CC1AEE"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5104744" w14:textId="77777777" w:rsidR="00CC1AEE" w:rsidRDefault="00CC1AEE">
      <w:pPr>
        <w:spacing w:line="240" w:lineRule="auto"/>
        <w:jc w:val="both"/>
        <w:rPr>
          <w:rFonts w:ascii="Times New Roman" w:eastAsia="Times New Roman" w:hAnsi="Times New Roman" w:cs="Times New Roman"/>
          <w:sz w:val="28"/>
          <w:szCs w:val="28"/>
        </w:rPr>
      </w:pPr>
    </w:p>
    <w:p w14:paraId="5C8AA0CB" w14:textId="77777777" w:rsidR="00CC1AEE" w:rsidRDefault="00CC1AEE">
      <w:pPr>
        <w:spacing w:line="240" w:lineRule="auto"/>
        <w:jc w:val="both"/>
        <w:rPr>
          <w:rFonts w:ascii="Times New Roman" w:eastAsia="Times New Roman" w:hAnsi="Times New Roman" w:cs="Times New Roman"/>
          <w:sz w:val="28"/>
          <w:szCs w:val="28"/>
        </w:rPr>
      </w:pPr>
    </w:p>
    <w:p w14:paraId="4D476236" w14:textId="77777777" w:rsidR="00CC1AEE" w:rsidRDefault="00CC1AEE">
      <w:pPr>
        <w:spacing w:line="240" w:lineRule="auto"/>
        <w:jc w:val="both"/>
        <w:rPr>
          <w:rFonts w:ascii="Times New Roman" w:eastAsia="Times New Roman" w:hAnsi="Times New Roman" w:cs="Times New Roman"/>
          <w:sz w:val="28"/>
          <w:szCs w:val="28"/>
        </w:rPr>
      </w:pPr>
    </w:p>
    <w:p w14:paraId="468FA2FC" w14:textId="77777777" w:rsidR="00CC1AEE" w:rsidRDefault="00CC1AEE">
      <w:pPr>
        <w:spacing w:line="240" w:lineRule="auto"/>
        <w:jc w:val="both"/>
        <w:rPr>
          <w:rFonts w:ascii="Times New Roman" w:eastAsia="Times New Roman" w:hAnsi="Times New Roman" w:cs="Times New Roman"/>
          <w:sz w:val="28"/>
          <w:szCs w:val="28"/>
        </w:rPr>
      </w:pPr>
    </w:p>
    <w:p w14:paraId="0F6C7092" w14:textId="77777777" w:rsidR="00CC1AEE" w:rsidRDefault="00CC1AEE">
      <w:pPr>
        <w:spacing w:line="240" w:lineRule="auto"/>
        <w:jc w:val="both"/>
        <w:rPr>
          <w:rFonts w:ascii="Times New Roman" w:eastAsia="Times New Roman" w:hAnsi="Times New Roman" w:cs="Times New Roman"/>
          <w:sz w:val="28"/>
          <w:szCs w:val="28"/>
        </w:rPr>
      </w:pPr>
    </w:p>
    <w:p w14:paraId="4E274E68" w14:textId="77777777" w:rsidR="00CC1AEE" w:rsidRDefault="00CC1AEE">
      <w:pPr>
        <w:spacing w:line="240" w:lineRule="auto"/>
        <w:jc w:val="both"/>
        <w:rPr>
          <w:rFonts w:ascii="Times New Roman" w:eastAsia="Times New Roman" w:hAnsi="Times New Roman" w:cs="Times New Roman"/>
          <w:sz w:val="28"/>
          <w:szCs w:val="28"/>
        </w:rPr>
      </w:pPr>
    </w:p>
    <w:p w14:paraId="54F7BC8E" w14:textId="77777777" w:rsidR="00CC1AEE" w:rsidRDefault="00CC1AEE">
      <w:pPr>
        <w:spacing w:line="240" w:lineRule="auto"/>
        <w:jc w:val="both"/>
        <w:rPr>
          <w:rFonts w:ascii="Times New Roman" w:eastAsia="Times New Roman" w:hAnsi="Times New Roman" w:cs="Times New Roman"/>
          <w:sz w:val="28"/>
          <w:szCs w:val="28"/>
        </w:rPr>
      </w:pPr>
    </w:p>
    <w:p w14:paraId="3F096615" w14:textId="77777777" w:rsidR="00CC1AEE" w:rsidRDefault="00CC1AEE">
      <w:pPr>
        <w:spacing w:line="240" w:lineRule="auto"/>
        <w:jc w:val="both"/>
        <w:rPr>
          <w:rFonts w:ascii="Times New Roman" w:eastAsia="Times New Roman" w:hAnsi="Times New Roman" w:cs="Times New Roman"/>
          <w:sz w:val="28"/>
          <w:szCs w:val="28"/>
        </w:rPr>
      </w:pPr>
    </w:p>
    <w:p w14:paraId="669E0CF1" w14:textId="77777777" w:rsidR="00CC1AEE" w:rsidRDefault="00CC1AEE">
      <w:pPr>
        <w:spacing w:line="240" w:lineRule="auto"/>
        <w:jc w:val="both"/>
        <w:rPr>
          <w:rFonts w:ascii="Times New Roman" w:eastAsia="Times New Roman" w:hAnsi="Times New Roman" w:cs="Times New Roman"/>
          <w:sz w:val="28"/>
          <w:szCs w:val="28"/>
        </w:rPr>
      </w:pPr>
    </w:p>
    <w:p w14:paraId="5863672B" w14:textId="77777777" w:rsidR="00CC1AEE" w:rsidRDefault="00CC1AEE">
      <w:pPr>
        <w:spacing w:line="240" w:lineRule="auto"/>
        <w:jc w:val="both"/>
        <w:rPr>
          <w:rFonts w:ascii="Times New Roman" w:eastAsia="Times New Roman" w:hAnsi="Times New Roman" w:cs="Times New Roman"/>
          <w:sz w:val="28"/>
          <w:szCs w:val="28"/>
        </w:rPr>
      </w:pPr>
    </w:p>
    <w:p w14:paraId="7879D2DB" w14:textId="77777777" w:rsidR="00CC1AEE" w:rsidRDefault="00CC1AEE">
      <w:pPr>
        <w:spacing w:line="240" w:lineRule="auto"/>
        <w:jc w:val="both"/>
        <w:rPr>
          <w:rFonts w:ascii="Times New Roman" w:eastAsia="Times New Roman" w:hAnsi="Times New Roman" w:cs="Times New Roman"/>
          <w:sz w:val="28"/>
          <w:szCs w:val="28"/>
        </w:rPr>
      </w:pPr>
    </w:p>
    <w:p w14:paraId="749B0D86" w14:textId="77777777" w:rsidR="00CC1AEE" w:rsidRDefault="00CC1AEE">
      <w:pPr>
        <w:spacing w:line="240" w:lineRule="auto"/>
        <w:jc w:val="both"/>
        <w:rPr>
          <w:rFonts w:ascii="Times New Roman" w:eastAsia="Times New Roman" w:hAnsi="Times New Roman" w:cs="Times New Roman"/>
          <w:sz w:val="28"/>
          <w:szCs w:val="28"/>
        </w:rPr>
      </w:pPr>
    </w:p>
    <w:p w14:paraId="7B62B228" w14:textId="77777777" w:rsidR="00CC1AEE" w:rsidRDefault="00CC1AEE">
      <w:pPr>
        <w:spacing w:line="240" w:lineRule="auto"/>
        <w:jc w:val="both"/>
        <w:rPr>
          <w:rFonts w:ascii="Times New Roman" w:eastAsia="Times New Roman" w:hAnsi="Times New Roman" w:cs="Times New Roman"/>
          <w:sz w:val="28"/>
          <w:szCs w:val="28"/>
        </w:rPr>
      </w:pPr>
    </w:p>
    <w:p w14:paraId="145998B4" w14:textId="77777777" w:rsidR="00CC1AEE" w:rsidRDefault="00CC1AEE">
      <w:pPr>
        <w:spacing w:line="240" w:lineRule="auto"/>
        <w:jc w:val="both"/>
        <w:rPr>
          <w:rFonts w:ascii="Times New Roman" w:eastAsia="Times New Roman" w:hAnsi="Times New Roman" w:cs="Times New Roman"/>
          <w:sz w:val="28"/>
          <w:szCs w:val="28"/>
        </w:rPr>
      </w:pPr>
    </w:p>
    <w:p w14:paraId="4C43E1B8" w14:textId="77777777" w:rsidR="00CC1AEE" w:rsidRDefault="00CC1AEE">
      <w:pPr>
        <w:spacing w:line="240" w:lineRule="auto"/>
        <w:jc w:val="both"/>
        <w:rPr>
          <w:rFonts w:ascii="Times New Roman" w:eastAsia="Times New Roman" w:hAnsi="Times New Roman" w:cs="Times New Roman"/>
          <w:sz w:val="28"/>
          <w:szCs w:val="28"/>
        </w:rPr>
      </w:pPr>
    </w:p>
    <w:p w14:paraId="63372FC0" w14:textId="77777777" w:rsidR="00CC1AEE" w:rsidRDefault="00CC1AEE">
      <w:pPr>
        <w:spacing w:line="240" w:lineRule="auto"/>
        <w:jc w:val="both"/>
        <w:rPr>
          <w:rFonts w:ascii="Times New Roman" w:eastAsia="Times New Roman" w:hAnsi="Times New Roman" w:cs="Times New Roman"/>
          <w:sz w:val="28"/>
          <w:szCs w:val="28"/>
        </w:rPr>
      </w:pPr>
    </w:p>
    <w:p w14:paraId="572FC5C5" w14:textId="77777777" w:rsidR="00CC1AEE" w:rsidRDefault="00CC1AEE">
      <w:pPr>
        <w:spacing w:line="240" w:lineRule="auto"/>
        <w:jc w:val="both"/>
        <w:rPr>
          <w:rFonts w:ascii="Times New Roman" w:eastAsia="Times New Roman" w:hAnsi="Times New Roman" w:cs="Times New Roman"/>
          <w:sz w:val="28"/>
          <w:szCs w:val="28"/>
        </w:rPr>
      </w:pPr>
    </w:p>
    <w:p w14:paraId="00000044" w14:textId="3410D6E1" w:rsidR="003F7858" w:rsidRDefault="0056114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СПИСОК ВИКОРИСТАНИХ ДЖЕРЕЛ ТА ЛІТЕРАТУРИ</w:t>
      </w:r>
    </w:p>
    <w:p w14:paraId="00000045" w14:textId="77777777" w:rsidR="003F7858" w:rsidRDefault="003F7858">
      <w:pPr>
        <w:spacing w:line="240" w:lineRule="auto"/>
        <w:jc w:val="both"/>
        <w:rPr>
          <w:rFonts w:ascii="Times New Roman" w:eastAsia="Times New Roman" w:hAnsi="Times New Roman" w:cs="Times New Roman"/>
          <w:sz w:val="28"/>
          <w:szCs w:val="28"/>
        </w:rPr>
      </w:pPr>
    </w:p>
    <w:p w14:paraId="00000046"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Леонід </w:t>
      </w:r>
      <w:proofErr w:type="spellStart"/>
      <w:r>
        <w:rPr>
          <w:rFonts w:ascii="Times New Roman" w:eastAsia="Times New Roman" w:hAnsi="Times New Roman" w:cs="Times New Roman"/>
          <w:color w:val="000000"/>
          <w:sz w:val="28"/>
          <w:szCs w:val="28"/>
        </w:rPr>
        <w:t>Кльосов</w:t>
      </w:r>
      <w:proofErr w:type="spellEnd"/>
      <w:r>
        <w:rPr>
          <w:rFonts w:ascii="Times New Roman" w:eastAsia="Times New Roman" w:hAnsi="Times New Roman" w:cs="Times New Roman"/>
          <w:color w:val="000000"/>
          <w:sz w:val="28"/>
          <w:szCs w:val="28"/>
        </w:rPr>
        <w:t xml:space="preserve"> «Витоки». // «Голос </w:t>
      </w:r>
      <w:proofErr w:type="spellStart"/>
      <w:r>
        <w:rPr>
          <w:rFonts w:ascii="Times New Roman" w:eastAsia="Times New Roman" w:hAnsi="Times New Roman" w:cs="Times New Roman"/>
          <w:color w:val="000000"/>
          <w:sz w:val="28"/>
          <w:szCs w:val="28"/>
        </w:rPr>
        <w:t>Баштанщини</w:t>
      </w:r>
      <w:proofErr w:type="spellEnd"/>
      <w:r>
        <w:rPr>
          <w:rFonts w:ascii="Times New Roman" w:eastAsia="Times New Roman" w:hAnsi="Times New Roman" w:cs="Times New Roman"/>
          <w:color w:val="000000"/>
          <w:sz w:val="28"/>
          <w:szCs w:val="28"/>
        </w:rPr>
        <w:t>». 1989. Березень – Травень</w:t>
      </w:r>
    </w:p>
    <w:p w14:paraId="00000047"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Леонід </w:t>
      </w:r>
      <w:proofErr w:type="spellStart"/>
      <w:r>
        <w:rPr>
          <w:rFonts w:ascii="Times New Roman" w:eastAsia="Times New Roman" w:hAnsi="Times New Roman" w:cs="Times New Roman"/>
          <w:color w:val="000000"/>
          <w:sz w:val="28"/>
          <w:szCs w:val="28"/>
        </w:rPr>
        <w:t>Кльосов</w:t>
      </w:r>
      <w:proofErr w:type="spellEnd"/>
      <w:r>
        <w:rPr>
          <w:rFonts w:ascii="Times New Roman" w:eastAsia="Times New Roman" w:hAnsi="Times New Roman" w:cs="Times New Roman"/>
          <w:color w:val="000000"/>
          <w:sz w:val="28"/>
          <w:szCs w:val="28"/>
        </w:rPr>
        <w:t xml:space="preserve"> «Біля храму каяття». - Новий Буг: Видавництво </w:t>
      </w:r>
      <w:proofErr w:type="spellStart"/>
      <w:r>
        <w:rPr>
          <w:rFonts w:ascii="Times New Roman" w:eastAsia="Times New Roman" w:hAnsi="Times New Roman" w:cs="Times New Roman"/>
          <w:color w:val="000000"/>
          <w:sz w:val="28"/>
          <w:szCs w:val="28"/>
        </w:rPr>
        <w:t>Новобузької</w:t>
      </w:r>
      <w:proofErr w:type="spellEnd"/>
      <w:r>
        <w:rPr>
          <w:rFonts w:ascii="Times New Roman" w:eastAsia="Times New Roman" w:hAnsi="Times New Roman" w:cs="Times New Roman"/>
          <w:color w:val="000000"/>
          <w:sz w:val="28"/>
          <w:szCs w:val="28"/>
        </w:rPr>
        <w:t xml:space="preserve"> районної газети «ВПЕРЕД», 2000. - 52 с.</w:t>
      </w:r>
    </w:p>
    <w:p w14:paraId="00000048"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Леонід </w:t>
      </w:r>
      <w:proofErr w:type="spellStart"/>
      <w:r>
        <w:rPr>
          <w:rFonts w:ascii="Times New Roman" w:eastAsia="Times New Roman" w:hAnsi="Times New Roman" w:cs="Times New Roman"/>
          <w:color w:val="000000"/>
          <w:sz w:val="28"/>
          <w:szCs w:val="28"/>
        </w:rPr>
        <w:t>Кльосов</w:t>
      </w:r>
      <w:proofErr w:type="spellEnd"/>
      <w:r>
        <w:rPr>
          <w:rFonts w:ascii="Times New Roman" w:eastAsia="Times New Roman" w:hAnsi="Times New Roman" w:cs="Times New Roman"/>
          <w:color w:val="000000"/>
          <w:sz w:val="28"/>
          <w:szCs w:val="28"/>
        </w:rPr>
        <w:t xml:space="preserve"> «Час юрби».-  Новий Буг: Видавництво </w:t>
      </w:r>
      <w:proofErr w:type="spellStart"/>
      <w:r>
        <w:rPr>
          <w:rFonts w:ascii="Times New Roman" w:eastAsia="Times New Roman" w:hAnsi="Times New Roman" w:cs="Times New Roman"/>
          <w:color w:val="000000"/>
          <w:sz w:val="28"/>
          <w:szCs w:val="28"/>
        </w:rPr>
        <w:t>Новобузької</w:t>
      </w:r>
      <w:proofErr w:type="spellEnd"/>
      <w:r>
        <w:rPr>
          <w:rFonts w:ascii="Times New Roman" w:eastAsia="Times New Roman" w:hAnsi="Times New Roman" w:cs="Times New Roman"/>
          <w:color w:val="000000"/>
          <w:sz w:val="28"/>
          <w:szCs w:val="28"/>
        </w:rPr>
        <w:t xml:space="preserve"> районної газети «ВПЕРЕД», 2001.-  72 с.</w:t>
      </w:r>
    </w:p>
    <w:p w14:paraId="00000049" w14:textId="77777777" w:rsidR="003F7858" w:rsidRDefault="0056114C">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Леонід </w:t>
      </w:r>
      <w:proofErr w:type="spellStart"/>
      <w:r>
        <w:rPr>
          <w:rFonts w:ascii="Times New Roman" w:eastAsia="Times New Roman" w:hAnsi="Times New Roman" w:cs="Times New Roman"/>
          <w:color w:val="000000"/>
          <w:sz w:val="28"/>
          <w:szCs w:val="28"/>
        </w:rPr>
        <w:t>Кльосов</w:t>
      </w:r>
      <w:proofErr w:type="spellEnd"/>
      <w:r>
        <w:rPr>
          <w:rFonts w:ascii="Times New Roman" w:eastAsia="Times New Roman" w:hAnsi="Times New Roman" w:cs="Times New Roman"/>
          <w:color w:val="000000"/>
          <w:sz w:val="28"/>
          <w:szCs w:val="28"/>
        </w:rPr>
        <w:t xml:space="preserve"> «Веселка в долоньках».-  Новий Буг: Видавництво </w:t>
      </w:r>
      <w:proofErr w:type="spellStart"/>
      <w:r>
        <w:rPr>
          <w:rFonts w:ascii="Times New Roman" w:eastAsia="Times New Roman" w:hAnsi="Times New Roman" w:cs="Times New Roman"/>
          <w:color w:val="000000"/>
          <w:sz w:val="28"/>
          <w:szCs w:val="28"/>
        </w:rPr>
        <w:t>Новобузької</w:t>
      </w:r>
      <w:proofErr w:type="spellEnd"/>
      <w:r>
        <w:rPr>
          <w:rFonts w:ascii="Times New Roman" w:eastAsia="Times New Roman" w:hAnsi="Times New Roman" w:cs="Times New Roman"/>
          <w:color w:val="000000"/>
          <w:sz w:val="28"/>
          <w:szCs w:val="28"/>
        </w:rPr>
        <w:t xml:space="preserve"> районної газети «ВПЕРЕД», 2002.-  68 с.</w:t>
      </w:r>
    </w:p>
    <w:p w14:paraId="0000004A"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Інтерв’ю з В. Гонтою, редактором районної газети «Голос </w:t>
      </w:r>
      <w:proofErr w:type="spellStart"/>
      <w:r>
        <w:rPr>
          <w:rFonts w:ascii="Times New Roman" w:eastAsia="Times New Roman" w:hAnsi="Times New Roman" w:cs="Times New Roman"/>
          <w:color w:val="000000"/>
          <w:sz w:val="28"/>
          <w:szCs w:val="28"/>
        </w:rPr>
        <w:t>Баштанщини</w:t>
      </w:r>
      <w:proofErr w:type="spellEnd"/>
      <w:r>
        <w:rPr>
          <w:rFonts w:ascii="Times New Roman" w:eastAsia="Times New Roman" w:hAnsi="Times New Roman" w:cs="Times New Roman"/>
          <w:color w:val="000000"/>
          <w:sz w:val="28"/>
          <w:szCs w:val="28"/>
        </w:rPr>
        <w:t xml:space="preserve">»  про творчість  Л. М. </w:t>
      </w:r>
      <w:proofErr w:type="spellStart"/>
      <w:r>
        <w:rPr>
          <w:rFonts w:ascii="Times New Roman" w:eastAsia="Times New Roman" w:hAnsi="Times New Roman" w:cs="Times New Roman"/>
          <w:color w:val="000000"/>
          <w:sz w:val="28"/>
          <w:szCs w:val="28"/>
        </w:rPr>
        <w:t>Кльосова</w:t>
      </w:r>
      <w:proofErr w:type="spellEnd"/>
      <w:r>
        <w:rPr>
          <w:rFonts w:ascii="Times New Roman" w:eastAsia="Times New Roman" w:hAnsi="Times New Roman" w:cs="Times New Roman"/>
          <w:color w:val="000000"/>
          <w:sz w:val="28"/>
          <w:szCs w:val="28"/>
        </w:rPr>
        <w:t>. Інтерв’ю вів В. Рижик, учень 10 класу БОЗЗСО І-ІІІ ступенів №2</w:t>
      </w:r>
    </w:p>
    <w:p w14:paraId="0000004B"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Інтерв’ю з Н. Тищенко, знайомою Л. М. </w:t>
      </w:r>
      <w:proofErr w:type="spellStart"/>
      <w:r>
        <w:rPr>
          <w:rFonts w:ascii="Times New Roman" w:eastAsia="Times New Roman" w:hAnsi="Times New Roman" w:cs="Times New Roman"/>
          <w:color w:val="000000"/>
          <w:sz w:val="28"/>
          <w:szCs w:val="28"/>
        </w:rPr>
        <w:t>Кльосова</w:t>
      </w:r>
      <w:proofErr w:type="spellEnd"/>
      <w:r>
        <w:rPr>
          <w:rFonts w:ascii="Times New Roman" w:eastAsia="Times New Roman" w:hAnsi="Times New Roman" w:cs="Times New Roman"/>
          <w:color w:val="000000"/>
          <w:sz w:val="28"/>
          <w:szCs w:val="28"/>
        </w:rPr>
        <w:t xml:space="preserve">  про його буденне  життя . Інтерв’ю вів В. Рижик, учень 10 класу БОЗЗСО І-ІІІ ступенів №2</w:t>
      </w:r>
    </w:p>
    <w:p w14:paraId="0000004C"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Інтерв’ю з Л. </w:t>
      </w:r>
      <w:proofErr w:type="spellStart"/>
      <w:r>
        <w:rPr>
          <w:rFonts w:ascii="Times New Roman" w:eastAsia="Times New Roman" w:hAnsi="Times New Roman" w:cs="Times New Roman"/>
          <w:color w:val="000000"/>
          <w:sz w:val="28"/>
          <w:szCs w:val="28"/>
        </w:rPr>
        <w:t>Комаристою</w:t>
      </w:r>
      <w:proofErr w:type="spellEnd"/>
      <w:r>
        <w:rPr>
          <w:rFonts w:ascii="Times New Roman" w:eastAsia="Times New Roman" w:hAnsi="Times New Roman" w:cs="Times New Roman"/>
          <w:color w:val="000000"/>
          <w:sz w:val="28"/>
          <w:szCs w:val="28"/>
        </w:rPr>
        <w:t xml:space="preserve">-Кошик, директоркою БДЮТ м. </w:t>
      </w:r>
      <w:proofErr w:type="spellStart"/>
      <w:r>
        <w:rPr>
          <w:rFonts w:ascii="Times New Roman" w:eastAsia="Times New Roman" w:hAnsi="Times New Roman" w:cs="Times New Roman"/>
          <w:color w:val="000000"/>
          <w:sz w:val="28"/>
          <w:szCs w:val="28"/>
        </w:rPr>
        <w:t>Баштанка</w:t>
      </w:r>
      <w:proofErr w:type="spellEnd"/>
      <w:r>
        <w:rPr>
          <w:rFonts w:ascii="Times New Roman" w:eastAsia="Times New Roman" w:hAnsi="Times New Roman" w:cs="Times New Roman"/>
          <w:color w:val="000000"/>
          <w:sz w:val="28"/>
          <w:szCs w:val="28"/>
        </w:rPr>
        <w:t xml:space="preserve"> про відвідування музею, що був розташований у Будинку культури м. </w:t>
      </w:r>
      <w:proofErr w:type="spellStart"/>
      <w:r>
        <w:rPr>
          <w:rFonts w:ascii="Times New Roman" w:eastAsia="Times New Roman" w:hAnsi="Times New Roman" w:cs="Times New Roman"/>
          <w:color w:val="000000"/>
          <w:sz w:val="28"/>
          <w:szCs w:val="28"/>
        </w:rPr>
        <w:t>Баштанка</w:t>
      </w:r>
      <w:proofErr w:type="spellEnd"/>
      <w:r>
        <w:rPr>
          <w:rFonts w:ascii="Times New Roman" w:eastAsia="Times New Roman" w:hAnsi="Times New Roman" w:cs="Times New Roman"/>
          <w:color w:val="000000"/>
          <w:sz w:val="28"/>
          <w:szCs w:val="28"/>
        </w:rPr>
        <w:t>. Інтерв’ю вів В. Рижик, учень 10 класу БОЗЗСО І-ІІІ ступенів №2</w:t>
      </w:r>
    </w:p>
    <w:p w14:paraId="0000004D"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color w:val="000000"/>
          <w:sz w:val="28"/>
          <w:szCs w:val="28"/>
        </w:rPr>
        <w:t xml:space="preserve">Інтерв’ю з О. </w:t>
      </w:r>
      <w:proofErr w:type="spellStart"/>
      <w:r>
        <w:rPr>
          <w:rFonts w:ascii="Times New Roman" w:eastAsia="Times New Roman" w:hAnsi="Times New Roman" w:cs="Times New Roman"/>
          <w:color w:val="000000"/>
          <w:sz w:val="28"/>
          <w:szCs w:val="28"/>
        </w:rPr>
        <w:t>Поливодою</w:t>
      </w:r>
      <w:proofErr w:type="spellEnd"/>
      <w:r>
        <w:rPr>
          <w:rFonts w:ascii="Times New Roman" w:eastAsia="Times New Roman" w:hAnsi="Times New Roman" w:cs="Times New Roman"/>
          <w:color w:val="000000"/>
          <w:sz w:val="28"/>
          <w:szCs w:val="28"/>
        </w:rPr>
        <w:t xml:space="preserve">, сусідом Л. М. </w:t>
      </w:r>
      <w:proofErr w:type="spellStart"/>
      <w:r>
        <w:rPr>
          <w:rFonts w:ascii="Times New Roman" w:eastAsia="Times New Roman" w:hAnsi="Times New Roman" w:cs="Times New Roman"/>
          <w:color w:val="000000"/>
          <w:sz w:val="28"/>
          <w:szCs w:val="28"/>
        </w:rPr>
        <w:t>Кльосова</w:t>
      </w:r>
      <w:proofErr w:type="spellEnd"/>
      <w:r>
        <w:rPr>
          <w:rFonts w:ascii="Times New Roman" w:eastAsia="Times New Roman" w:hAnsi="Times New Roman" w:cs="Times New Roman"/>
          <w:color w:val="000000"/>
          <w:sz w:val="28"/>
          <w:szCs w:val="28"/>
        </w:rPr>
        <w:t xml:space="preserve"> про роботи по дереву. Інтерв’ю вів В. Рижик, учень 10 класу БОЗЗСО І-ІІІ ступенів №2</w:t>
      </w:r>
    </w:p>
    <w:p w14:paraId="0000004E"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Інтерв’ю з Л. </w:t>
      </w:r>
      <w:proofErr w:type="spellStart"/>
      <w:r>
        <w:rPr>
          <w:rFonts w:ascii="Times New Roman" w:eastAsia="Times New Roman" w:hAnsi="Times New Roman" w:cs="Times New Roman"/>
          <w:color w:val="000000"/>
          <w:sz w:val="28"/>
          <w:szCs w:val="28"/>
        </w:rPr>
        <w:t>Різун</w:t>
      </w:r>
      <w:proofErr w:type="spellEnd"/>
      <w:r>
        <w:rPr>
          <w:rFonts w:ascii="Times New Roman" w:eastAsia="Times New Roman" w:hAnsi="Times New Roman" w:cs="Times New Roman"/>
          <w:color w:val="000000"/>
          <w:sz w:val="28"/>
          <w:szCs w:val="28"/>
        </w:rPr>
        <w:t>, методисткою БДЮТ про роботи по дереву. Інтерв’ю вів В. Рижик, учень 10 класу БОЗЗСО І-ІІІ ступенів №2.</w:t>
      </w:r>
    </w:p>
    <w:p w14:paraId="0000004F"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Матеріали КУ «</w:t>
      </w:r>
      <w:proofErr w:type="spellStart"/>
      <w:r>
        <w:rPr>
          <w:rFonts w:ascii="Times New Roman" w:eastAsia="Times New Roman" w:hAnsi="Times New Roman" w:cs="Times New Roman"/>
          <w:color w:val="000000"/>
          <w:sz w:val="28"/>
          <w:szCs w:val="28"/>
        </w:rPr>
        <w:t>Баштанський</w:t>
      </w:r>
      <w:proofErr w:type="spellEnd"/>
      <w:r>
        <w:rPr>
          <w:rFonts w:ascii="Times New Roman" w:eastAsia="Times New Roman" w:hAnsi="Times New Roman" w:cs="Times New Roman"/>
          <w:color w:val="000000"/>
          <w:sz w:val="28"/>
          <w:szCs w:val="28"/>
        </w:rPr>
        <w:t xml:space="preserve"> краєзнавчий музей»</w:t>
      </w:r>
    </w:p>
    <w:p w14:paraId="00000050" w14:textId="77777777" w:rsidR="003F7858"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Анумо знову </w:t>
      </w:r>
      <w:proofErr w:type="spellStart"/>
      <w:r>
        <w:rPr>
          <w:rFonts w:ascii="Times New Roman" w:eastAsia="Times New Roman" w:hAnsi="Times New Roman" w:cs="Times New Roman"/>
          <w:color w:val="000000"/>
          <w:sz w:val="28"/>
          <w:szCs w:val="28"/>
        </w:rPr>
        <w:t>віршувать</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252525"/>
          <w:sz w:val="28"/>
          <w:szCs w:val="28"/>
          <w:highlight w:val="white"/>
        </w:rPr>
        <w:t xml:space="preserve"> [Електронний ресурс] – Режим доступу: </w:t>
      </w:r>
      <w:hyperlink r:id="rId6">
        <w:r>
          <w:rPr>
            <w:rFonts w:ascii="Times New Roman" w:eastAsia="Times New Roman" w:hAnsi="Times New Roman" w:cs="Times New Roman"/>
            <w:color w:val="0000FF"/>
            <w:sz w:val="28"/>
            <w:szCs w:val="28"/>
            <w:u w:val="single"/>
          </w:rPr>
          <w:t>http://virchi.narod.ru/index.htm</w:t>
        </w:r>
      </w:hyperlink>
      <w:r>
        <w:rPr>
          <w:rFonts w:ascii="Times New Roman" w:eastAsia="Times New Roman" w:hAnsi="Times New Roman" w:cs="Times New Roman"/>
          <w:color w:val="252525"/>
          <w:sz w:val="28"/>
          <w:szCs w:val="28"/>
          <w:highlight w:val="white"/>
        </w:rPr>
        <w:t xml:space="preserve"> (дата звернення 01.01.2022) – Назва з екрана.</w:t>
      </w:r>
    </w:p>
    <w:p w14:paraId="00000051" w14:textId="77777777" w:rsidR="003F7858" w:rsidRPr="001A4DC5" w:rsidRDefault="0056114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«Моя </w:t>
      </w:r>
      <w:proofErr w:type="spellStart"/>
      <w:r>
        <w:rPr>
          <w:rFonts w:ascii="Times New Roman" w:eastAsia="Times New Roman" w:hAnsi="Times New Roman" w:cs="Times New Roman"/>
          <w:color w:val="000000"/>
          <w:sz w:val="28"/>
          <w:szCs w:val="28"/>
        </w:rPr>
        <w:t>Баштанщина</w:t>
      </w:r>
      <w:proofErr w:type="spellEnd"/>
      <w:r>
        <w:rPr>
          <w:rFonts w:ascii="Times New Roman" w:eastAsia="Times New Roman" w:hAnsi="Times New Roman" w:cs="Times New Roman"/>
          <w:color w:val="000000"/>
          <w:sz w:val="28"/>
          <w:szCs w:val="28"/>
        </w:rPr>
        <w:t>- мій рідний край!»</w:t>
      </w:r>
      <w:r>
        <w:rPr>
          <w:rFonts w:ascii="Times New Roman" w:eastAsia="Times New Roman" w:hAnsi="Times New Roman" w:cs="Times New Roman"/>
          <w:color w:val="252525"/>
          <w:sz w:val="28"/>
          <w:szCs w:val="28"/>
          <w:highlight w:val="white"/>
        </w:rPr>
        <w:t xml:space="preserve"> [Електронний ресурс] – Режим доступу</w:t>
      </w:r>
      <w:r w:rsidRPr="0056114C">
        <w:rPr>
          <w:rFonts w:ascii="Times New Roman" w:eastAsia="Times New Roman" w:hAnsi="Times New Roman" w:cs="Times New Roman"/>
          <w:color w:val="252525"/>
          <w:sz w:val="28"/>
          <w:szCs w:val="28"/>
          <w:highlight w:val="white"/>
        </w:rPr>
        <w:t>:</w:t>
      </w:r>
      <w:hyperlink r:id="rId7">
        <w:r w:rsidRPr="0056114C">
          <w:rPr>
            <w:rFonts w:ascii="Times New Roman" w:eastAsia="Verdana" w:hAnsi="Times New Roman" w:cs="Times New Roman"/>
            <w:color w:val="0070C0"/>
            <w:sz w:val="28"/>
            <w:szCs w:val="28"/>
            <w:u w:val="single"/>
          </w:rPr>
          <w:t>http://bashtanka.pp.net.ua/stuff/viktora_kovalenka/svitloji_pam_39_jati_leonida_musijovicha_klosova/5-1-0-211</w:t>
        </w:r>
      </w:hyperlink>
      <w:r>
        <w:rPr>
          <w:rFonts w:ascii="Times New Roman" w:eastAsia="Times New Roman" w:hAnsi="Times New Roman" w:cs="Times New Roman"/>
          <w:color w:val="252525"/>
          <w:sz w:val="28"/>
          <w:szCs w:val="28"/>
          <w:highlight w:val="white"/>
        </w:rPr>
        <w:t xml:space="preserve"> (дата звернення 01.01.2022) – Назва з екрана.</w:t>
      </w:r>
    </w:p>
    <w:p w14:paraId="71666E76" w14:textId="77777777" w:rsidR="001A4DC5" w:rsidRPr="001A4DC5" w:rsidRDefault="001A4DC5" w:rsidP="001A4DC5">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Перші мешканці міста…</w:t>
      </w:r>
      <w:r>
        <w:rPr>
          <w:rFonts w:ascii="Times New Roman" w:eastAsia="Times New Roman" w:hAnsi="Times New Roman" w:cs="Times New Roman"/>
          <w:color w:val="252525"/>
          <w:sz w:val="28"/>
          <w:szCs w:val="28"/>
          <w:highlight w:val="white"/>
        </w:rPr>
        <w:t>[Електронний ресурс] – Режим доступу</w:t>
      </w:r>
      <w:r w:rsidRPr="0056114C">
        <w:rPr>
          <w:rFonts w:ascii="Times New Roman" w:eastAsia="Times New Roman" w:hAnsi="Times New Roman" w:cs="Times New Roman"/>
          <w:color w:val="252525"/>
          <w:sz w:val="28"/>
          <w:szCs w:val="28"/>
          <w:highlight w:val="white"/>
        </w:rPr>
        <w:t>:</w:t>
      </w:r>
      <w:hyperlink r:id="rId8" w:history="1">
        <w:r w:rsidRPr="00D22433">
          <w:rPr>
            <w:rStyle w:val="a6"/>
            <w:rFonts w:ascii="Times New Roman" w:eastAsia="Times New Roman" w:hAnsi="Times New Roman" w:cs="Times New Roman"/>
            <w:sz w:val="28"/>
            <w:szCs w:val="28"/>
          </w:rPr>
          <w:t>https://techno.nv.ua/ukr/popscience/rozkopki-na-mikolajivshchini-50199591.html</w:t>
        </w:r>
      </w:hyperlink>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252525"/>
          <w:sz w:val="28"/>
          <w:szCs w:val="28"/>
          <w:highlight w:val="white"/>
        </w:rPr>
        <w:t>(дата звернення 01.01.2022) – Назва з екрана.</w:t>
      </w:r>
    </w:p>
    <w:p w14:paraId="22DA8032" w14:textId="7E2DE0C2" w:rsidR="001A4DC5" w:rsidRDefault="001A4DC5" w:rsidP="00485461">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8"/>
          <w:szCs w:val="28"/>
        </w:rPr>
      </w:pPr>
    </w:p>
    <w:p w14:paraId="5EC2FB6B" w14:textId="77777777" w:rsidR="00CC1AEE" w:rsidRDefault="00CC1AEE" w:rsidP="00485461">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8"/>
          <w:szCs w:val="28"/>
        </w:rPr>
      </w:pPr>
    </w:p>
    <w:p w14:paraId="4323591B" w14:textId="77777777" w:rsidR="00CC1AEE" w:rsidRDefault="00CC1AEE" w:rsidP="002855FC">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bookmarkStart w:id="1" w:name="_GoBack"/>
      <w:bookmarkEnd w:id="1"/>
    </w:p>
    <w:p w14:paraId="3E1E49A2" w14:textId="53C34FA5" w:rsidR="00CC1AEE" w:rsidRDefault="00CC1AEE" w:rsidP="00CC1AEE">
      <w:pPr>
        <w:pBdr>
          <w:top w:val="nil"/>
          <w:left w:val="nil"/>
          <w:bottom w:val="nil"/>
          <w:right w:val="nil"/>
          <w:between w:val="nil"/>
        </w:pBdr>
        <w:spacing w:line="240" w:lineRule="auto"/>
        <w:ind w:left="360"/>
        <w:jc w:val="center"/>
        <w:rPr>
          <w:rFonts w:ascii="Times New Roman" w:eastAsia="Times New Roman" w:hAnsi="Times New Roman" w:cs="Times New Roman"/>
          <w:b/>
          <w:color w:val="000000"/>
          <w:sz w:val="48"/>
          <w:szCs w:val="48"/>
          <w:lang w:val="uk-UA"/>
        </w:rPr>
      </w:pPr>
      <w:r>
        <w:rPr>
          <w:rFonts w:ascii="Times New Roman" w:eastAsia="Times New Roman" w:hAnsi="Times New Roman" w:cs="Times New Roman"/>
          <w:b/>
          <w:color w:val="000000"/>
          <w:sz w:val="48"/>
          <w:szCs w:val="48"/>
          <w:lang w:val="uk-UA"/>
        </w:rPr>
        <w:lastRenderedPageBreak/>
        <w:t>ДОДАТКИ</w:t>
      </w:r>
    </w:p>
    <w:p w14:paraId="00000052" w14:textId="5D11BD87" w:rsidR="003F7858" w:rsidRPr="00CC1AEE" w:rsidRDefault="00CC1AEE" w:rsidP="00CC1AEE">
      <w:pPr>
        <w:pBdr>
          <w:top w:val="nil"/>
          <w:left w:val="nil"/>
          <w:bottom w:val="nil"/>
          <w:right w:val="nil"/>
          <w:between w:val="nil"/>
        </w:pBdr>
        <w:spacing w:line="240" w:lineRule="auto"/>
        <w:ind w:left="360"/>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48"/>
          <w:szCs w:val="48"/>
          <w:lang w:val="uk-UA"/>
        </w:rPr>
        <w:t xml:space="preserve">Презентація </w:t>
      </w:r>
      <w:proofErr w:type="spellStart"/>
      <w:r>
        <w:rPr>
          <w:rFonts w:ascii="Times New Roman" w:eastAsia="Times New Roman" w:hAnsi="Times New Roman" w:cs="Times New Roman"/>
          <w:b/>
          <w:color w:val="000000"/>
          <w:sz w:val="48"/>
          <w:szCs w:val="48"/>
          <w:lang w:val="uk-UA"/>
        </w:rPr>
        <w:t>проєкту</w:t>
      </w:r>
      <w:proofErr w:type="spellEnd"/>
    </w:p>
    <w:p w14:paraId="00000053" w14:textId="5F6C8795" w:rsidR="003F7858" w:rsidRDefault="00CC1AEE">
      <w:pPr>
        <w:spacing w:line="240" w:lineRule="auto"/>
        <w:jc w:val="both"/>
        <w:rPr>
          <w:rFonts w:ascii="Times New Roman" w:eastAsia="Times New Roman" w:hAnsi="Times New Roman" w:cs="Times New Roman"/>
          <w:sz w:val="28"/>
          <w:szCs w:val="28"/>
        </w:rPr>
      </w:pPr>
      <w:r w:rsidRPr="00CC1AEE">
        <w:rPr>
          <w:rFonts w:ascii="Times New Roman" w:eastAsia="Times New Roman" w:hAnsi="Times New Roman" w:cs="Times New Roman"/>
          <w:noProof/>
          <w:sz w:val="28"/>
          <w:szCs w:val="28"/>
          <w:lang w:val="ru-RU"/>
        </w:rPr>
        <w:drawing>
          <wp:inline distT="0" distB="0" distL="0" distR="0" wp14:anchorId="619A4721" wp14:editId="282B75A7">
            <wp:extent cx="5151119" cy="38633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63138" cy="3872355"/>
                    </a:xfrm>
                    <a:prstGeom prst="rect">
                      <a:avLst/>
                    </a:prstGeom>
                  </pic:spPr>
                </pic:pic>
              </a:graphicData>
            </a:graphic>
          </wp:inline>
        </w:drawing>
      </w:r>
    </w:p>
    <w:p w14:paraId="16FE8CEE" w14:textId="77777777" w:rsidR="00CC1AEE" w:rsidRDefault="00CC1AEE">
      <w:pPr>
        <w:spacing w:line="240" w:lineRule="auto"/>
        <w:jc w:val="both"/>
        <w:rPr>
          <w:rFonts w:ascii="Times New Roman" w:eastAsia="Times New Roman" w:hAnsi="Times New Roman" w:cs="Times New Roman"/>
          <w:sz w:val="28"/>
          <w:szCs w:val="28"/>
        </w:rPr>
      </w:pPr>
    </w:p>
    <w:p w14:paraId="3E714EEB" w14:textId="77777777" w:rsidR="00CC1AEE" w:rsidRDefault="00CC1AEE">
      <w:pPr>
        <w:spacing w:line="240" w:lineRule="auto"/>
        <w:jc w:val="both"/>
        <w:rPr>
          <w:rFonts w:ascii="Times New Roman" w:eastAsia="Times New Roman" w:hAnsi="Times New Roman" w:cs="Times New Roman"/>
          <w:sz w:val="28"/>
          <w:szCs w:val="28"/>
        </w:rPr>
      </w:pPr>
    </w:p>
    <w:p w14:paraId="6C22B2FC" w14:textId="0CA0C228" w:rsidR="00CC1AEE" w:rsidRDefault="00CC1AEE">
      <w:pPr>
        <w:spacing w:line="240" w:lineRule="auto"/>
        <w:jc w:val="both"/>
        <w:rPr>
          <w:rFonts w:ascii="Times New Roman" w:eastAsia="Times New Roman" w:hAnsi="Times New Roman" w:cs="Times New Roman"/>
          <w:sz w:val="28"/>
          <w:szCs w:val="28"/>
        </w:rPr>
      </w:pPr>
      <w:r w:rsidRPr="00CC1AEE">
        <w:rPr>
          <w:rFonts w:ascii="Times New Roman" w:eastAsia="Times New Roman" w:hAnsi="Times New Roman" w:cs="Times New Roman"/>
          <w:noProof/>
          <w:sz w:val="28"/>
          <w:szCs w:val="28"/>
          <w:lang w:val="ru-RU"/>
        </w:rPr>
        <w:drawing>
          <wp:inline distT="0" distB="0" distL="0" distR="0" wp14:anchorId="59488CD0" wp14:editId="621F1266">
            <wp:extent cx="5100319" cy="3825240"/>
            <wp:effectExtent l="0" t="0" r="571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12358" cy="3834270"/>
                    </a:xfrm>
                    <a:prstGeom prst="rect">
                      <a:avLst/>
                    </a:prstGeom>
                  </pic:spPr>
                </pic:pic>
              </a:graphicData>
            </a:graphic>
          </wp:inline>
        </w:drawing>
      </w:r>
    </w:p>
    <w:p w14:paraId="0A3970C0" w14:textId="60C89E64" w:rsidR="00CC1AEE" w:rsidRDefault="00CC1AEE">
      <w:pPr>
        <w:spacing w:line="240" w:lineRule="auto"/>
        <w:jc w:val="both"/>
        <w:rPr>
          <w:rFonts w:ascii="Times New Roman" w:eastAsia="Times New Roman" w:hAnsi="Times New Roman" w:cs="Times New Roman"/>
          <w:sz w:val="28"/>
          <w:szCs w:val="28"/>
        </w:rPr>
      </w:pPr>
      <w:r w:rsidRPr="00CC1AEE">
        <w:rPr>
          <w:rFonts w:ascii="Times New Roman" w:eastAsia="Times New Roman" w:hAnsi="Times New Roman" w:cs="Times New Roman"/>
          <w:noProof/>
          <w:sz w:val="28"/>
          <w:szCs w:val="28"/>
          <w:lang w:val="ru-RU"/>
        </w:rPr>
        <w:lastRenderedPageBreak/>
        <w:drawing>
          <wp:inline distT="0" distB="0" distL="0" distR="0" wp14:anchorId="0B714DEE" wp14:editId="14F087FA">
            <wp:extent cx="5241925" cy="39314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66787" cy="3950092"/>
                    </a:xfrm>
                    <a:prstGeom prst="rect">
                      <a:avLst/>
                    </a:prstGeom>
                  </pic:spPr>
                </pic:pic>
              </a:graphicData>
            </a:graphic>
          </wp:inline>
        </w:drawing>
      </w:r>
    </w:p>
    <w:p w14:paraId="00000055" w14:textId="77777777" w:rsidR="003F7858" w:rsidRDefault="003F7858">
      <w:pPr>
        <w:spacing w:line="240" w:lineRule="auto"/>
        <w:jc w:val="both"/>
      </w:pPr>
    </w:p>
    <w:p w14:paraId="31CE78DC" w14:textId="77777777" w:rsidR="00CC1AEE" w:rsidRDefault="00CC1AEE">
      <w:pPr>
        <w:spacing w:line="240" w:lineRule="auto"/>
        <w:jc w:val="both"/>
      </w:pPr>
    </w:p>
    <w:p w14:paraId="58FF614B" w14:textId="0DC08ADC" w:rsidR="00CC1AEE" w:rsidRDefault="00CC1AEE">
      <w:pPr>
        <w:spacing w:line="240" w:lineRule="auto"/>
        <w:jc w:val="both"/>
      </w:pPr>
      <w:r w:rsidRPr="00CC1AEE">
        <w:rPr>
          <w:noProof/>
          <w:lang w:val="ru-RU"/>
        </w:rPr>
        <w:drawing>
          <wp:inline distT="0" distB="0" distL="0" distR="0" wp14:anchorId="2E9BC861" wp14:editId="3B73A090">
            <wp:extent cx="5181599" cy="388620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05268" cy="3903952"/>
                    </a:xfrm>
                    <a:prstGeom prst="rect">
                      <a:avLst/>
                    </a:prstGeom>
                  </pic:spPr>
                </pic:pic>
              </a:graphicData>
            </a:graphic>
          </wp:inline>
        </w:drawing>
      </w:r>
    </w:p>
    <w:p w14:paraId="55796949" w14:textId="77777777" w:rsidR="00CC1AEE" w:rsidRDefault="00CC1AEE">
      <w:pPr>
        <w:spacing w:line="240" w:lineRule="auto"/>
        <w:jc w:val="both"/>
      </w:pPr>
    </w:p>
    <w:p w14:paraId="177CACDC" w14:textId="77777777" w:rsidR="00CC1AEE" w:rsidRDefault="00CC1AEE">
      <w:pPr>
        <w:spacing w:line="240" w:lineRule="auto"/>
        <w:jc w:val="both"/>
      </w:pPr>
    </w:p>
    <w:p w14:paraId="013AB0AC" w14:textId="77777777" w:rsidR="00CC1AEE" w:rsidRDefault="00CC1AEE">
      <w:pPr>
        <w:spacing w:line="240" w:lineRule="auto"/>
        <w:jc w:val="both"/>
      </w:pPr>
    </w:p>
    <w:p w14:paraId="19E730D8" w14:textId="77777777" w:rsidR="00CC1AEE" w:rsidRDefault="00CC1AEE">
      <w:pPr>
        <w:spacing w:line="240" w:lineRule="auto"/>
        <w:jc w:val="both"/>
      </w:pPr>
    </w:p>
    <w:p w14:paraId="55499619" w14:textId="77777777" w:rsidR="00CC1AEE" w:rsidRDefault="00CC1AEE">
      <w:pPr>
        <w:spacing w:line="240" w:lineRule="auto"/>
        <w:jc w:val="both"/>
      </w:pPr>
    </w:p>
    <w:p w14:paraId="1F068279" w14:textId="65A89000" w:rsidR="00CC1AEE" w:rsidRDefault="00CC1AEE">
      <w:pPr>
        <w:spacing w:line="240" w:lineRule="auto"/>
        <w:jc w:val="both"/>
      </w:pPr>
      <w:r w:rsidRPr="00CC1AEE">
        <w:rPr>
          <w:noProof/>
          <w:lang w:val="ru-RU"/>
        </w:rPr>
        <w:drawing>
          <wp:inline distT="0" distB="0" distL="0" distR="0" wp14:anchorId="0EA9432B" wp14:editId="02C13F55">
            <wp:extent cx="5105400" cy="382905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08079" cy="3831060"/>
                    </a:xfrm>
                    <a:prstGeom prst="rect">
                      <a:avLst/>
                    </a:prstGeom>
                  </pic:spPr>
                </pic:pic>
              </a:graphicData>
            </a:graphic>
          </wp:inline>
        </w:drawing>
      </w:r>
    </w:p>
    <w:p w14:paraId="3FEAF0BA" w14:textId="77777777" w:rsidR="00CC1AEE" w:rsidRDefault="00CC1AEE">
      <w:pPr>
        <w:spacing w:line="240" w:lineRule="auto"/>
        <w:jc w:val="both"/>
      </w:pPr>
    </w:p>
    <w:p w14:paraId="1E6F8273" w14:textId="77777777" w:rsidR="00CC1AEE" w:rsidRDefault="00CC1AEE">
      <w:pPr>
        <w:spacing w:line="240" w:lineRule="auto"/>
        <w:jc w:val="both"/>
      </w:pPr>
    </w:p>
    <w:p w14:paraId="36EC450D" w14:textId="073F0D18" w:rsidR="00CC1AEE" w:rsidRDefault="00CC1AEE">
      <w:pPr>
        <w:spacing w:line="240" w:lineRule="auto"/>
        <w:jc w:val="both"/>
      </w:pPr>
      <w:r w:rsidRPr="00CC1AEE">
        <w:rPr>
          <w:noProof/>
          <w:lang w:val="ru-RU"/>
        </w:rPr>
        <w:drawing>
          <wp:inline distT="0" distB="0" distL="0" distR="0" wp14:anchorId="18E5F550" wp14:editId="3BCE23D9">
            <wp:extent cx="5120638" cy="3840480"/>
            <wp:effectExtent l="0" t="0" r="444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22027" cy="3841522"/>
                    </a:xfrm>
                    <a:prstGeom prst="rect">
                      <a:avLst/>
                    </a:prstGeom>
                  </pic:spPr>
                </pic:pic>
              </a:graphicData>
            </a:graphic>
          </wp:inline>
        </w:drawing>
      </w:r>
    </w:p>
    <w:p w14:paraId="3C42DA50" w14:textId="77777777" w:rsidR="00CC1AEE" w:rsidRDefault="00CC1AEE">
      <w:pPr>
        <w:spacing w:line="240" w:lineRule="auto"/>
        <w:jc w:val="both"/>
      </w:pPr>
    </w:p>
    <w:p w14:paraId="1C4FE955" w14:textId="77777777" w:rsidR="00CC1AEE" w:rsidRDefault="00CC1AEE">
      <w:pPr>
        <w:spacing w:line="240" w:lineRule="auto"/>
        <w:jc w:val="both"/>
      </w:pPr>
    </w:p>
    <w:p w14:paraId="2F8BD562" w14:textId="77777777" w:rsidR="00CC1AEE" w:rsidRDefault="00CC1AEE">
      <w:pPr>
        <w:spacing w:line="240" w:lineRule="auto"/>
        <w:jc w:val="both"/>
      </w:pPr>
    </w:p>
    <w:p w14:paraId="01BFD96E" w14:textId="77777777" w:rsidR="00CC1AEE" w:rsidRDefault="00CC1AEE">
      <w:pPr>
        <w:spacing w:line="240" w:lineRule="auto"/>
        <w:jc w:val="both"/>
      </w:pPr>
    </w:p>
    <w:p w14:paraId="380514D9" w14:textId="77777777" w:rsidR="00CC1AEE" w:rsidRDefault="00CC1AEE">
      <w:pPr>
        <w:spacing w:line="240" w:lineRule="auto"/>
        <w:jc w:val="both"/>
      </w:pPr>
    </w:p>
    <w:p w14:paraId="35FD920A" w14:textId="713C1400" w:rsidR="00CC1AEE" w:rsidRDefault="00CC1AEE">
      <w:pPr>
        <w:spacing w:line="240" w:lineRule="auto"/>
        <w:jc w:val="both"/>
      </w:pPr>
      <w:r w:rsidRPr="00CC1AEE">
        <w:rPr>
          <w:noProof/>
          <w:lang w:val="ru-RU"/>
        </w:rPr>
        <w:drawing>
          <wp:inline distT="0" distB="0" distL="0" distR="0" wp14:anchorId="28D84ADF" wp14:editId="548813FC">
            <wp:extent cx="5120640" cy="3840481"/>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31724" cy="3848794"/>
                    </a:xfrm>
                    <a:prstGeom prst="rect">
                      <a:avLst/>
                    </a:prstGeom>
                  </pic:spPr>
                </pic:pic>
              </a:graphicData>
            </a:graphic>
          </wp:inline>
        </w:drawing>
      </w:r>
    </w:p>
    <w:p w14:paraId="4F434DF8" w14:textId="77777777" w:rsidR="00CC1AEE" w:rsidRDefault="00CC1AEE">
      <w:pPr>
        <w:spacing w:line="240" w:lineRule="auto"/>
        <w:jc w:val="both"/>
      </w:pPr>
    </w:p>
    <w:p w14:paraId="0996BF13" w14:textId="77777777" w:rsidR="00CC1AEE" w:rsidRDefault="00CC1AEE">
      <w:pPr>
        <w:spacing w:line="240" w:lineRule="auto"/>
        <w:jc w:val="both"/>
      </w:pPr>
    </w:p>
    <w:p w14:paraId="772CEFD3" w14:textId="3F699C99" w:rsidR="00CC1AEE" w:rsidRDefault="00CC1AEE">
      <w:pPr>
        <w:spacing w:line="240" w:lineRule="auto"/>
        <w:jc w:val="both"/>
      </w:pPr>
      <w:r>
        <w:rPr>
          <w:noProof/>
          <w:lang w:val="ru-RU"/>
        </w:rPr>
        <w:drawing>
          <wp:inline distT="0" distB="0" distL="0" distR="0" wp14:anchorId="7AEE4E26" wp14:editId="2D3302E0">
            <wp:extent cx="5151120" cy="3863519"/>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267" cy="3865129"/>
                    </a:xfrm>
                    <a:prstGeom prst="rect">
                      <a:avLst/>
                    </a:prstGeom>
                    <a:noFill/>
                  </pic:spPr>
                </pic:pic>
              </a:graphicData>
            </a:graphic>
          </wp:inline>
        </w:drawing>
      </w:r>
    </w:p>
    <w:p w14:paraId="6984DB68" w14:textId="77777777" w:rsidR="00CC1AEE" w:rsidRDefault="00CC1AEE">
      <w:pPr>
        <w:spacing w:line="240" w:lineRule="auto"/>
        <w:jc w:val="both"/>
      </w:pPr>
    </w:p>
    <w:p w14:paraId="621BCFA7" w14:textId="77777777" w:rsidR="00CC1AEE" w:rsidRDefault="00CC1AEE">
      <w:pPr>
        <w:spacing w:line="240" w:lineRule="auto"/>
        <w:jc w:val="both"/>
      </w:pPr>
    </w:p>
    <w:p w14:paraId="5FFA1561" w14:textId="77777777" w:rsidR="00CC1AEE" w:rsidRDefault="00CC1AEE">
      <w:pPr>
        <w:spacing w:line="240" w:lineRule="auto"/>
        <w:jc w:val="both"/>
      </w:pPr>
    </w:p>
    <w:p w14:paraId="181310AB" w14:textId="77777777" w:rsidR="00CC1AEE" w:rsidRDefault="00CC1AEE">
      <w:pPr>
        <w:spacing w:line="240" w:lineRule="auto"/>
        <w:jc w:val="both"/>
      </w:pPr>
    </w:p>
    <w:p w14:paraId="2E732F36" w14:textId="77777777" w:rsidR="00CC1AEE" w:rsidRDefault="00CC1AEE">
      <w:pPr>
        <w:spacing w:line="240" w:lineRule="auto"/>
        <w:jc w:val="both"/>
      </w:pPr>
    </w:p>
    <w:p w14:paraId="13E70236" w14:textId="237184CD" w:rsidR="00CC1AEE" w:rsidRDefault="00CC1AEE">
      <w:pPr>
        <w:spacing w:line="240" w:lineRule="auto"/>
        <w:jc w:val="both"/>
      </w:pPr>
      <w:r>
        <w:rPr>
          <w:noProof/>
          <w:lang w:val="ru-RU"/>
        </w:rPr>
        <w:drawing>
          <wp:inline distT="0" distB="0" distL="0" distR="0" wp14:anchorId="112B6F21" wp14:editId="479B03EB">
            <wp:extent cx="5288280" cy="3966394"/>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5877" cy="3972092"/>
                    </a:xfrm>
                    <a:prstGeom prst="rect">
                      <a:avLst/>
                    </a:prstGeom>
                    <a:noFill/>
                  </pic:spPr>
                </pic:pic>
              </a:graphicData>
            </a:graphic>
          </wp:inline>
        </w:drawing>
      </w:r>
    </w:p>
    <w:p w14:paraId="1BDA30EA" w14:textId="77777777" w:rsidR="00CC1AEE" w:rsidRDefault="00CC1AEE">
      <w:pPr>
        <w:spacing w:line="240" w:lineRule="auto"/>
        <w:jc w:val="both"/>
      </w:pPr>
    </w:p>
    <w:p w14:paraId="5057EE43" w14:textId="77777777" w:rsidR="00CC1AEE" w:rsidRDefault="00CC1AEE">
      <w:pPr>
        <w:spacing w:line="240" w:lineRule="auto"/>
        <w:jc w:val="both"/>
      </w:pPr>
    </w:p>
    <w:p w14:paraId="585C5EAC" w14:textId="77777777" w:rsidR="00CC1AEE" w:rsidRDefault="00CC1AEE">
      <w:pPr>
        <w:spacing w:line="240" w:lineRule="auto"/>
        <w:jc w:val="both"/>
      </w:pPr>
    </w:p>
    <w:p w14:paraId="6AA8E09F" w14:textId="114C372C" w:rsidR="00CC1AEE" w:rsidRDefault="00CC1AEE">
      <w:pPr>
        <w:spacing w:line="240" w:lineRule="auto"/>
        <w:jc w:val="both"/>
      </w:pPr>
      <w:r w:rsidRPr="00CC1AEE">
        <w:rPr>
          <w:noProof/>
          <w:lang w:val="ru-RU"/>
        </w:rPr>
        <w:drawing>
          <wp:inline distT="0" distB="0" distL="0" distR="0" wp14:anchorId="33ED44D0" wp14:editId="6B5E553B">
            <wp:extent cx="5265420" cy="394906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66187" cy="3949641"/>
                    </a:xfrm>
                    <a:prstGeom prst="rect">
                      <a:avLst/>
                    </a:prstGeom>
                  </pic:spPr>
                </pic:pic>
              </a:graphicData>
            </a:graphic>
          </wp:inline>
        </w:drawing>
      </w:r>
    </w:p>
    <w:p w14:paraId="31675D7C" w14:textId="77777777" w:rsidR="00CC1AEE" w:rsidRDefault="00CC1AEE">
      <w:pPr>
        <w:spacing w:line="240" w:lineRule="auto"/>
        <w:jc w:val="both"/>
      </w:pPr>
    </w:p>
    <w:p w14:paraId="657A3A22" w14:textId="77777777" w:rsidR="00CC1AEE" w:rsidRDefault="00CC1AEE">
      <w:pPr>
        <w:spacing w:line="240" w:lineRule="auto"/>
        <w:jc w:val="both"/>
      </w:pPr>
    </w:p>
    <w:p w14:paraId="1D150D42" w14:textId="6FCB78E4" w:rsidR="00CC1AEE" w:rsidRDefault="00CC1AEE">
      <w:pPr>
        <w:spacing w:line="240" w:lineRule="auto"/>
        <w:jc w:val="both"/>
      </w:pPr>
      <w:r w:rsidRPr="00CC1AEE">
        <w:rPr>
          <w:noProof/>
          <w:lang w:val="ru-RU"/>
        </w:rPr>
        <w:drawing>
          <wp:inline distT="0" distB="0" distL="0" distR="0" wp14:anchorId="6BE9AECC" wp14:editId="2341A8DC">
            <wp:extent cx="5303520" cy="3977641"/>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06476" cy="3979858"/>
                    </a:xfrm>
                    <a:prstGeom prst="rect">
                      <a:avLst/>
                    </a:prstGeom>
                  </pic:spPr>
                </pic:pic>
              </a:graphicData>
            </a:graphic>
          </wp:inline>
        </w:drawing>
      </w:r>
    </w:p>
    <w:p w14:paraId="0212C7A0" w14:textId="77777777" w:rsidR="00CC1AEE" w:rsidRDefault="00CC1AEE">
      <w:pPr>
        <w:spacing w:line="240" w:lineRule="auto"/>
        <w:jc w:val="both"/>
      </w:pPr>
    </w:p>
    <w:p w14:paraId="5D28CD19" w14:textId="77777777" w:rsidR="00CC1AEE" w:rsidRDefault="00CC1AEE">
      <w:pPr>
        <w:spacing w:line="240" w:lineRule="auto"/>
        <w:jc w:val="both"/>
      </w:pPr>
    </w:p>
    <w:p w14:paraId="01511AB1" w14:textId="473E8ED3" w:rsidR="00CC1AEE" w:rsidRDefault="00CC1AEE">
      <w:pPr>
        <w:spacing w:line="240" w:lineRule="auto"/>
        <w:jc w:val="both"/>
      </w:pPr>
      <w:r w:rsidRPr="00CC1AEE">
        <w:rPr>
          <w:noProof/>
          <w:lang w:val="ru-RU"/>
        </w:rPr>
        <w:drawing>
          <wp:inline distT="0" distB="0" distL="0" distR="0" wp14:anchorId="45FA0CFE" wp14:editId="6E076FDA">
            <wp:extent cx="5311140" cy="3983356"/>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11913" cy="3983936"/>
                    </a:xfrm>
                    <a:prstGeom prst="rect">
                      <a:avLst/>
                    </a:prstGeom>
                  </pic:spPr>
                </pic:pic>
              </a:graphicData>
            </a:graphic>
          </wp:inline>
        </w:drawing>
      </w:r>
    </w:p>
    <w:p w14:paraId="0B201ED5" w14:textId="77777777" w:rsidR="00CC1AEE" w:rsidRDefault="00CC1AEE">
      <w:pPr>
        <w:spacing w:line="240" w:lineRule="auto"/>
        <w:jc w:val="both"/>
      </w:pPr>
    </w:p>
    <w:p w14:paraId="6A4B7CFC" w14:textId="77777777" w:rsidR="00CC1AEE" w:rsidRDefault="00CC1AEE">
      <w:pPr>
        <w:spacing w:line="240" w:lineRule="auto"/>
        <w:jc w:val="both"/>
      </w:pPr>
    </w:p>
    <w:p w14:paraId="6D06C4CF" w14:textId="77777777" w:rsidR="00CC1AEE" w:rsidRDefault="00CC1AEE">
      <w:pPr>
        <w:spacing w:line="240" w:lineRule="auto"/>
        <w:jc w:val="both"/>
      </w:pPr>
    </w:p>
    <w:p w14:paraId="37B91D4E" w14:textId="0161BDE2" w:rsidR="00CC1AEE" w:rsidRDefault="00CC1AEE">
      <w:pPr>
        <w:spacing w:line="240" w:lineRule="auto"/>
        <w:jc w:val="both"/>
      </w:pPr>
      <w:r w:rsidRPr="00CC1AEE">
        <w:rPr>
          <w:noProof/>
          <w:lang w:val="ru-RU"/>
        </w:rPr>
        <w:drawing>
          <wp:inline distT="0" distB="0" distL="0" distR="0" wp14:anchorId="1DBE364F" wp14:editId="34314EE8">
            <wp:extent cx="5356860" cy="4017646"/>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57649" cy="4018238"/>
                    </a:xfrm>
                    <a:prstGeom prst="rect">
                      <a:avLst/>
                    </a:prstGeom>
                  </pic:spPr>
                </pic:pic>
              </a:graphicData>
            </a:graphic>
          </wp:inline>
        </w:drawing>
      </w:r>
    </w:p>
    <w:p w14:paraId="2C2E46D0" w14:textId="77777777" w:rsidR="00CC1AEE" w:rsidRDefault="00CC1AEE">
      <w:pPr>
        <w:spacing w:line="240" w:lineRule="auto"/>
        <w:jc w:val="both"/>
      </w:pPr>
    </w:p>
    <w:p w14:paraId="13B55B0A" w14:textId="77777777" w:rsidR="00CC1AEE" w:rsidRDefault="00CC1AEE">
      <w:pPr>
        <w:spacing w:line="240" w:lineRule="auto"/>
        <w:jc w:val="both"/>
      </w:pPr>
    </w:p>
    <w:p w14:paraId="2F724512" w14:textId="77777777" w:rsidR="00CC1AEE" w:rsidRDefault="00CC1AEE">
      <w:pPr>
        <w:spacing w:line="240" w:lineRule="auto"/>
        <w:jc w:val="both"/>
      </w:pPr>
    </w:p>
    <w:p w14:paraId="0F2D8FB6" w14:textId="6851846F" w:rsidR="00CC1AEE" w:rsidRDefault="00CC1AEE">
      <w:pPr>
        <w:spacing w:line="240" w:lineRule="auto"/>
        <w:jc w:val="both"/>
      </w:pPr>
      <w:r w:rsidRPr="00CC1AEE">
        <w:rPr>
          <w:noProof/>
          <w:lang w:val="ru-RU"/>
        </w:rPr>
        <w:drawing>
          <wp:inline distT="0" distB="0" distL="0" distR="0" wp14:anchorId="5E51A934" wp14:editId="6CC8A43C">
            <wp:extent cx="5394960" cy="404622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5737" cy="4046804"/>
                    </a:xfrm>
                    <a:prstGeom prst="rect">
                      <a:avLst/>
                    </a:prstGeom>
                  </pic:spPr>
                </pic:pic>
              </a:graphicData>
            </a:graphic>
          </wp:inline>
        </w:drawing>
      </w:r>
    </w:p>
    <w:p w14:paraId="61EF053E" w14:textId="77777777" w:rsidR="00CC1AEE" w:rsidRDefault="00CC1AEE">
      <w:pPr>
        <w:spacing w:line="240" w:lineRule="auto"/>
        <w:jc w:val="both"/>
      </w:pPr>
    </w:p>
    <w:p w14:paraId="29A90A58" w14:textId="4BBF43FE" w:rsidR="00CC1AEE" w:rsidRDefault="00CC1AEE">
      <w:pPr>
        <w:spacing w:line="240" w:lineRule="auto"/>
        <w:jc w:val="both"/>
      </w:pPr>
      <w:r w:rsidRPr="00CC1AEE">
        <w:rPr>
          <w:noProof/>
          <w:lang w:val="ru-RU"/>
        </w:rPr>
        <w:drawing>
          <wp:inline distT="0" distB="0" distL="0" distR="0" wp14:anchorId="03A03A26" wp14:editId="755760AB">
            <wp:extent cx="5288280" cy="3966211"/>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92635" cy="3969477"/>
                    </a:xfrm>
                    <a:prstGeom prst="rect">
                      <a:avLst/>
                    </a:prstGeom>
                  </pic:spPr>
                </pic:pic>
              </a:graphicData>
            </a:graphic>
          </wp:inline>
        </w:drawing>
      </w:r>
    </w:p>
    <w:p w14:paraId="14C89DD1" w14:textId="77777777" w:rsidR="00CC1AEE" w:rsidRDefault="00CC1AEE">
      <w:pPr>
        <w:spacing w:line="240" w:lineRule="auto"/>
        <w:jc w:val="both"/>
      </w:pPr>
    </w:p>
    <w:p w14:paraId="74EDE574" w14:textId="77777777" w:rsidR="00CC1AEE" w:rsidRDefault="00CC1AEE">
      <w:pPr>
        <w:spacing w:line="240" w:lineRule="auto"/>
        <w:jc w:val="both"/>
      </w:pPr>
    </w:p>
    <w:p w14:paraId="658879B7" w14:textId="77777777" w:rsidR="00CC1AEE" w:rsidRDefault="00CC1AEE">
      <w:pPr>
        <w:spacing w:line="240" w:lineRule="auto"/>
        <w:jc w:val="both"/>
      </w:pPr>
    </w:p>
    <w:p w14:paraId="45F014B1" w14:textId="21AFBCDF" w:rsidR="00CC1AEE" w:rsidRDefault="00CC1AEE">
      <w:pPr>
        <w:spacing w:line="240" w:lineRule="auto"/>
        <w:jc w:val="both"/>
      </w:pPr>
      <w:r w:rsidRPr="00CC1AEE">
        <w:rPr>
          <w:noProof/>
          <w:lang w:val="ru-RU"/>
        </w:rPr>
        <w:drawing>
          <wp:inline distT="0" distB="0" distL="0" distR="0" wp14:anchorId="15A4DDBD" wp14:editId="76D698C5">
            <wp:extent cx="5273040" cy="3954781"/>
            <wp:effectExtent l="0" t="0" r="381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3796" cy="3955348"/>
                    </a:xfrm>
                    <a:prstGeom prst="rect">
                      <a:avLst/>
                    </a:prstGeom>
                  </pic:spPr>
                </pic:pic>
              </a:graphicData>
            </a:graphic>
          </wp:inline>
        </w:drawing>
      </w:r>
    </w:p>
    <w:p w14:paraId="2656B6F3" w14:textId="77777777" w:rsidR="00CC1AEE" w:rsidRDefault="00CC1AEE">
      <w:pPr>
        <w:spacing w:line="240" w:lineRule="auto"/>
        <w:jc w:val="both"/>
      </w:pPr>
    </w:p>
    <w:p w14:paraId="30EFD3B2" w14:textId="1D5A85AC" w:rsidR="00CC1AEE" w:rsidRDefault="00CC1AEE">
      <w:pPr>
        <w:spacing w:line="240" w:lineRule="auto"/>
        <w:jc w:val="both"/>
      </w:pPr>
      <w:r w:rsidRPr="00CC1AEE">
        <w:rPr>
          <w:noProof/>
          <w:lang w:val="ru-RU"/>
        </w:rPr>
        <w:lastRenderedPageBreak/>
        <w:drawing>
          <wp:inline distT="0" distB="0" distL="0" distR="0" wp14:anchorId="34C6D5E7" wp14:editId="433521C5">
            <wp:extent cx="5334000" cy="400050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35513" cy="4001636"/>
                    </a:xfrm>
                    <a:prstGeom prst="rect">
                      <a:avLst/>
                    </a:prstGeom>
                  </pic:spPr>
                </pic:pic>
              </a:graphicData>
            </a:graphic>
          </wp:inline>
        </w:drawing>
      </w:r>
    </w:p>
    <w:p w14:paraId="36D15C5C" w14:textId="77777777" w:rsidR="00CC1AEE" w:rsidRDefault="00CC1AEE">
      <w:pPr>
        <w:spacing w:line="240" w:lineRule="auto"/>
        <w:jc w:val="both"/>
      </w:pPr>
    </w:p>
    <w:p w14:paraId="0DFFEB3B" w14:textId="77777777" w:rsidR="00CC1AEE" w:rsidRDefault="00CC1AEE">
      <w:pPr>
        <w:spacing w:line="240" w:lineRule="auto"/>
        <w:jc w:val="both"/>
      </w:pPr>
    </w:p>
    <w:p w14:paraId="2DEFE9E9" w14:textId="77777777" w:rsidR="00CC1AEE" w:rsidRDefault="00CC1AEE">
      <w:pPr>
        <w:spacing w:line="240" w:lineRule="auto"/>
        <w:jc w:val="both"/>
      </w:pPr>
    </w:p>
    <w:p w14:paraId="0180D1F5" w14:textId="198BD644" w:rsidR="00CC1AEE" w:rsidRDefault="00CC1AEE">
      <w:pPr>
        <w:spacing w:line="240" w:lineRule="auto"/>
        <w:jc w:val="both"/>
      </w:pPr>
      <w:r w:rsidRPr="00CC1AEE">
        <w:rPr>
          <w:noProof/>
          <w:lang w:val="ru-RU"/>
        </w:rPr>
        <w:drawing>
          <wp:inline distT="0" distB="0" distL="0" distR="0" wp14:anchorId="06E9225F" wp14:editId="166771F7">
            <wp:extent cx="5356860" cy="4017646"/>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57644" cy="4018234"/>
                    </a:xfrm>
                    <a:prstGeom prst="rect">
                      <a:avLst/>
                    </a:prstGeom>
                  </pic:spPr>
                </pic:pic>
              </a:graphicData>
            </a:graphic>
          </wp:inline>
        </w:drawing>
      </w:r>
    </w:p>
    <w:p w14:paraId="03C850D3" w14:textId="24A7B7C3" w:rsidR="00CC1AEE" w:rsidRPr="003514B0" w:rsidRDefault="00CC1AEE" w:rsidP="003514B0">
      <w:pPr>
        <w:spacing w:line="240" w:lineRule="auto"/>
        <w:jc w:val="center"/>
        <w:rPr>
          <w:rFonts w:ascii="Times New Roman" w:hAnsi="Times New Roman" w:cs="Times New Roman"/>
          <w:b/>
          <w:sz w:val="36"/>
          <w:szCs w:val="36"/>
          <w:lang w:val="uk-UA"/>
        </w:rPr>
      </w:pPr>
      <w:r w:rsidRPr="00CC1AEE">
        <w:rPr>
          <w:rFonts w:ascii="Times New Roman" w:hAnsi="Times New Roman" w:cs="Times New Roman"/>
          <w:b/>
          <w:sz w:val="36"/>
          <w:szCs w:val="36"/>
          <w:lang w:val="uk-UA"/>
        </w:rPr>
        <w:t>Дякуємо за увагу!</w:t>
      </w:r>
    </w:p>
    <w:sectPr w:rsidR="00CC1AEE" w:rsidRPr="003514B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73FD9"/>
    <w:multiLevelType w:val="hybridMultilevel"/>
    <w:tmpl w:val="3934D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3A6F8D"/>
    <w:multiLevelType w:val="multilevel"/>
    <w:tmpl w:val="A5A4F9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4444F9"/>
    <w:multiLevelType w:val="hybridMultilevel"/>
    <w:tmpl w:val="0D6C619C"/>
    <w:lvl w:ilvl="0" w:tplc="2E3E5576">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58"/>
    <w:rsid w:val="001A4DC5"/>
    <w:rsid w:val="001D5FCE"/>
    <w:rsid w:val="002855FC"/>
    <w:rsid w:val="003514B0"/>
    <w:rsid w:val="003F7858"/>
    <w:rsid w:val="0042799B"/>
    <w:rsid w:val="00485461"/>
    <w:rsid w:val="0056114C"/>
    <w:rsid w:val="005D397A"/>
    <w:rsid w:val="0077747F"/>
    <w:rsid w:val="007F3E52"/>
    <w:rsid w:val="0082710C"/>
    <w:rsid w:val="00880635"/>
    <w:rsid w:val="008D3A1F"/>
    <w:rsid w:val="00930A14"/>
    <w:rsid w:val="009B3EFD"/>
    <w:rsid w:val="00A50B5A"/>
    <w:rsid w:val="00C26BE7"/>
    <w:rsid w:val="00CC1AEE"/>
    <w:rsid w:val="00CE5CD2"/>
    <w:rsid w:val="00EB2122"/>
    <w:rsid w:val="00EF21BD"/>
    <w:rsid w:val="00F80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DF511F-47A3-4148-93B0-E4872816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FD4541"/>
    <w:pPr>
      <w:ind w:left="720"/>
      <w:contextualSpacing/>
    </w:pPr>
  </w:style>
  <w:style w:type="character" w:styleId="a6">
    <w:name w:val="Hyperlink"/>
    <w:basedOn w:val="a0"/>
    <w:uiPriority w:val="99"/>
    <w:unhideWhenUsed/>
    <w:rsid w:val="00E50A25"/>
    <w:rPr>
      <w:color w:val="0000FF"/>
      <w:u w:val="single"/>
    </w:rPr>
  </w:style>
  <w:style w:type="character" w:styleId="a7">
    <w:name w:val="FollowedHyperlink"/>
    <w:basedOn w:val="a0"/>
    <w:uiPriority w:val="99"/>
    <w:semiHidden/>
    <w:unhideWhenUsed/>
    <w:rsid w:val="00A93781"/>
    <w:rPr>
      <w:color w:val="800080" w:themeColor="followedHyperlink"/>
      <w:u w:val="single"/>
    </w:rPr>
  </w:style>
  <w:style w:type="paragraph" w:styleId="a8">
    <w:name w:val="Balloon Text"/>
    <w:basedOn w:val="a"/>
    <w:link w:val="a9"/>
    <w:uiPriority w:val="99"/>
    <w:semiHidden/>
    <w:unhideWhenUsed/>
    <w:rsid w:val="00F80A3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80A3E"/>
    <w:rPr>
      <w:rFonts w:ascii="Segoe UI" w:hAnsi="Segoe UI" w:cs="Segoe UI"/>
      <w:sz w:val="18"/>
      <w:szCs w:val="18"/>
    </w:rPr>
  </w:style>
  <w:style w:type="character" w:customStyle="1" w:styleId="FontStyle11">
    <w:name w:val="Font Style11"/>
    <w:uiPriority w:val="99"/>
    <w:rsid w:val="0077747F"/>
    <w:rPr>
      <w:rFonts w:ascii="Times New Roman" w:hAnsi="Times New Roman"/>
      <w:sz w:val="20"/>
    </w:rPr>
  </w:style>
  <w:style w:type="paragraph" w:customStyle="1" w:styleId="Style3">
    <w:name w:val="Style3"/>
    <w:basedOn w:val="a"/>
    <w:uiPriority w:val="99"/>
    <w:rsid w:val="0042799B"/>
    <w:pPr>
      <w:widowControl w:val="0"/>
      <w:autoSpaceDE w:val="0"/>
      <w:autoSpaceDN w:val="0"/>
      <w:adjustRightInd w:val="0"/>
      <w:spacing w:line="249" w:lineRule="exact"/>
      <w:ind w:firstLine="291"/>
      <w:jc w:val="both"/>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techno.nv.ua/ukr/popscience/rozkopki-na-mikolajivshchini-50199591.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hyperlink" Target="http://bashtanka.pp.net.ua/stuff/viktora_kovalenka/svitloji_pam_39_jati_leonida_musijovicha_klosova/5-1-0-211"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http://virchi.narod.ru/index.htm" TargetMode="Externa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HI0eEqmj6bgUwwlaqL3Yb2QilQ==">AMUW2mW34/PkQmFIC7Mf57AlRZMSmJ55x6oQ/iL+CC5XTLg9jUwOZkpNT7tshA9mT8FIuVi58SWK9S4X4TvPfXjE/IBaK4jPBW1Bs2N6bXoa2tQkxHDMnts744sM4VyIy5jYFfJPlOMh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2623</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Пользователь Windows</cp:lastModifiedBy>
  <cp:revision>16</cp:revision>
  <cp:lastPrinted>2022-01-28T11:31:00Z</cp:lastPrinted>
  <dcterms:created xsi:type="dcterms:W3CDTF">2022-01-07T13:54:00Z</dcterms:created>
  <dcterms:modified xsi:type="dcterms:W3CDTF">2022-02-07T06:23:00Z</dcterms:modified>
</cp:coreProperties>
</file>